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BA2EC" w14:textId="77777777" w:rsidR="009D59DB" w:rsidRPr="009D59DB" w:rsidRDefault="009D59DB" w:rsidP="009D59DB">
      <w:pPr>
        <w:pStyle w:val="ConsPlusNormal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D59DB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14:paraId="33C6449A" w14:textId="77777777" w:rsidR="009D59DB" w:rsidRPr="009D59DB" w:rsidRDefault="009D59DB" w:rsidP="009D59DB">
      <w:pPr>
        <w:pStyle w:val="ConsPlusNormal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D59DB">
        <w:rPr>
          <w:rFonts w:ascii="Times New Roman" w:hAnsi="Times New Roman"/>
          <w:b/>
          <w:bCs/>
          <w:sz w:val="28"/>
          <w:szCs w:val="28"/>
        </w:rPr>
        <w:t>РОСТОВСКАЯ ОБЛАСТЬ</w:t>
      </w:r>
    </w:p>
    <w:p w14:paraId="58428E01" w14:textId="77777777" w:rsidR="009D59DB" w:rsidRPr="009D59DB" w:rsidRDefault="009D59DB" w:rsidP="009D59DB">
      <w:pPr>
        <w:pStyle w:val="ConsPlusNormal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D59DB">
        <w:rPr>
          <w:rFonts w:ascii="Times New Roman" w:hAnsi="Times New Roman"/>
          <w:b/>
          <w:bCs/>
          <w:sz w:val="28"/>
          <w:szCs w:val="28"/>
        </w:rPr>
        <w:t>КАМЕНСКИЙ РАЙОН</w:t>
      </w:r>
    </w:p>
    <w:p w14:paraId="0C4E8FD6" w14:textId="77777777" w:rsidR="009D59DB" w:rsidRPr="009D59DB" w:rsidRDefault="009D59DB" w:rsidP="009D59DB">
      <w:pPr>
        <w:pStyle w:val="ConsPlusNormal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D59DB">
        <w:rPr>
          <w:rFonts w:ascii="Times New Roman" w:hAnsi="Times New Roman"/>
          <w:b/>
          <w:bCs/>
          <w:sz w:val="28"/>
          <w:szCs w:val="28"/>
        </w:rPr>
        <w:t>АДМИНИСТРАЦИЯ КРАСНОВСКОГО</w:t>
      </w:r>
    </w:p>
    <w:p w14:paraId="3CF0C58E" w14:textId="77777777" w:rsidR="009D59DB" w:rsidRPr="009D59DB" w:rsidRDefault="009D59DB" w:rsidP="009D59DB">
      <w:pPr>
        <w:pStyle w:val="ConsPlusNormal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D59DB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14:paraId="7BD7B6FE" w14:textId="77777777" w:rsidR="009D59DB" w:rsidRPr="009D59DB" w:rsidRDefault="009D59DB" w:rsidP="009D59DB">
      <w:pPr>
        <w:pStyle w:val="ConsPlusNormal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D942962" w14:textId="77777777" w:rsidR="009D59DB" w:rsidRPr="009D59DB" w:rsidRDefault="009D59DB" w:rsidP="009D59DB">
      <w:pPr>
        <w:pStyle w:val="ConsPlusNormal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D59DB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580458DC" w14:textId="77777777" w:rsidR="009D59DB" w:rsidRPr="009D59DB" w:rsidRDefault="009D59DB" w:rsidP="009D59DB">
      <w:pPr>
        <w:pStyle w:val="ConsPlusNormal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9D1DBF8" w14:textId="78ECAF1A" w:rsidR="009D59DB" w:rsidRPr="009D59DB" w:rsidRDefault="009D59DB" w:rsidP="009D59DB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9D59D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1</w:t>
      </w:r>
      <w:r w:rsidRPr="009D59DB">
        <w:rPr>
          <w:rFonts w:ascii="Times New Roman" w:hAnsi="Times New Roman"/>
          <w:bCs/>
          <w:sz w:val="28"/>
          <w:szCs w:val="28"/>
        </w:rPr>
        <w:t>1» ма</w:t>
      </w:r>
      <w:r>
        <w:rPr>
          <w:rFonts w:ascii="Times New Roman" w:hAnsi="Times New Roman"/>
          <w:bCs/>
          <w:sz w:val="28"/>
          <w:szCs w:val="28"/>
        </w:rPr>
        <w:t xml:space="preserve">я </w:t>
      </w:r>
      <w:r w:rsidRPr="009D59DB">
        <w:rPr>
          <w:rFonts w:ascii="Times New Roman" w:hAnsi="Times New Roman"/>
          <w:bCs/>
          <w:sz w:val="28"/>
          <w:szCs w:val="28"/>
        </w:rPr>
        <w:t xml:space="preserve">2023 г.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9D59DB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45</w:t>
      </w:r>
      <w:r w:rsidRPr="009D59DB">
        <w:rPr>
          <w:rFonts w:ascii="Times New Roman" w:hAnsi="Times New Roman"/>
          <w:bCs/>
          <w:sz w:val="28"/>
          <w:szCs w:val="28"/>
        </w:rPr>
        <w:t xml:space="preserve">                                    х. </w:t>
      </w:r>
      <w:proofErr w:type="spellStart"/>
      <w:r w:rsidRPr="009D59DB">
        <w:rPr>
          <w:rFonts w:ascii="Times New Roman" w:hAnsi="Times New Roman"/>
          <w:bCs/>
          <w:sz w:val="28"/>
          <w:szCs w:val="28"/>
        </w:rPr>
        <w:t>Красновка</w:t>
      </w:r>
      <w:proofErr w:type="spellEnd"/>
    </w:p>
    <w:p w14:paraId="42F09016" w14:textId="50455190" w:rsidR="009D59DB" w:rsidRPr="009D59DB" w:rsidRDefault="009D59DB" w:rsidP="009D59DB">
      <w:pPr>
        <w:pStyle w:val="ConsPlusNormal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D59DB">
        <w:rPr>
          <w:rFonts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1393" wp14:editId="535A74F2">
                <wp:simplePos x="0" y="0"/>
                <wp:positionH relativeFrom="column">
                  <wp:posOffset>18415</wp:posOffset>
                </wp:positionH>
                <wp:positionV relativeFrom="paragraph">
                  <wp:posOffset>109220</wp:posOffset>
                </wp:positionV>
                <wp:extent cx="617220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7632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8.6pt" to="487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" strokeweight="2.12mm">
                <v:stroke joinstyle="miter" endcap="square"/>
              </v:line>
            </w:pict>
          </mc:Fallback>
        </mc:AlternateContent>
      </w:r>
      <w:r w:rsidRPr="009D59DB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14:paraId="0137C1F1" w14:textId="2B067F9E" w:rsidR="00DB7065" w:rsidRPr="009D59DB" w:rsidRDefault="00DB7065" w:rsidP="009D59D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9DB">
        <w:rPr>
          <w:rFonts w:ascii="Times New Roman" w:hAnsi="Times New Roman" w:cs="Times New Roman"/>
          <w:b/>
          <w:sz w:val="28"/>
          <w:szCs w:val="28"/>
        </w:rPr>
        <w:t>Об утверждении Модели угроз безопасности</w:t>
      </w:r>
    </w:p>
    <w:p w14:paraId="55F6EC87" w14:textId="335A9DF3" w:rsidR="00DB7065" w:rsidRPr="009D59DB" w:rsidRDefault="00DB7065" w:rsidP="009D59D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9DB">
        <w:rPr>
          <w:rFonts w:ascii="Times New Roman" w:hAnsi="Times New Roman" w:cs="Times New Roman"/>
          <w:b/>
          <w:sz w:val="28"/>
          <w:szCs w:val="28"/>
        </w:rPr>
        <w:t>персональных данных при их обработке</w:t>
      </w:r>
    </w:p>
    <w:p w14:paraId="410C3FD5" w14:textId="366A4D0B" w:rsidR="00DB7065" w:rsidRPr="009D59DB" w:rsidRDefault="00DB7065" w:rsidP="009D59D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9DB">
        <w:rPr>
          <w:rFonts w:ascii="Times New Roman" w:hAnsi="Times New Roman" w:cs="Times New Roman"/>
          <w:b/>
          <w:sz w:val="28"/>
          <w:szCs w:val="28"/>
        </w:rPr>
        <w:t>в информационных системах персональных данных</w:t>
      </w:r>
    </w:p>
    <w:p w14:paraId="2A3C55CD" w14:textId="66EDDCFB" w:rsidR="00DB7065" w:rsidRPr="009D59DB" w:rsidRDefault="00DB7065" w:rsidP="009D59D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9D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9D59DB">
        <w:rPr>
          <w:rFonts w:ascii="Times New Roman" w:hAnsi="Times New Roman" w:cs="Times New Roman"/>
          <w:b/>
          <w:sz w:val="28"/>
          <w:szCs w:val="28"/>
        </w:rPr>
        <w:t>Красновского</w:t>
      </w:r>
      <w:r w:rsidRPr="009D59D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3A9821F8" w14:textId="77777777" w:rsidR="00DB7065" w:rsidRP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0EE89A" w14:textId="0E651EE0" w:rsidR="00DB7065" w:rsidRP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152-ФЗ «О персональных данных»,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данных», администрация </w:t>
      </w:r>
      <w:r w:rsidR="009D59DB">
        <w:rPr>
          <w:rFonts w:ascii="Times New Roman" w:hAnsi="Times New Roman" w:cs="Times New Roman"/>
          <w:sz w:val="28"/>
          <w:szCs w:val="28"/>
        </w:rPr>
        <w:t>Красновского</w:t>
      </w:r>
      <w:r w:rsidRPr="00DB70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36CDA499" w14:textId="77777777" w:rsid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21E719C9" w14:textId="55F19688" w:rsidR="00DB7065" w:rsidRDefault="00DB7065" w:rsidP="006F5062">
      <w:pPr>
        <w:pStyle w:val="ConsPlusNormal"/>
        <w:tabs>
          <w:tab w:val="left" w:pos="3402"/>
          <w:tab w:val="left" w:pos="3544"/>
          <w:tab w:val="left" w:pos="368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DB7065">
        <w:rPr>
          <w:rFonts w:ascii="Times New Roman" w:hAnsi="Times New Roman" w:cs="Times New Roman"/>
          <w:sz w:val="28"/>
          <w:szCs w:val="28"/>
        </w:rPr>
        <w:t xml:space="preserve"> </w:t>
      </w:r>
      <w:r w:rsidR="006F5062">
        <w:rPr>
          <w:rFonts w:ascii="Times New Roman" w:hAnsi="Times New Roman" w:cs="Times New Roman"/>
          <w:sz w:val="28"/>
          <w:szCs w:val="28"/>
        </w:rPr>
        <w:t xml:space="preserve">    </w:t>
      </w:r>
      <w:r w:rsidRPr="00DB7065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14:paraId="412C92FC" w14:textId="77777777" w:rsidR="00DB7065" w:rsidRP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E837CF" w14:textId="306515F2" w:rsidR="00DB7065" w:rsidRP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1. Утвердить Модель угроз безопасности персональных данных при их обработке в информационных системах персональных данных администрации </w:t>
      </w:r>
      <w:r w:rsidR="009D59DB">
        <w:rPr>
          <w:rFonts w:ascii="Times New Roman" w:hAnsi="Times New Roman" w:cs="Times New Roman"/>
          <w:sz w:val="28"/>
          <w:szCs w:val="28"/>
        </w:rPr>
        <w:t>Красновского</w:t>
      </w:r>
      <w:r w:rsidRPr="00DB7065"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Приложению. </w:t>
      </w:r>
    </w:p>
    <w:p w14:paraId="72460439" w14:textId="77777777" w:rsidR="009D59DB" w:rsidRPr="009D59DB" w:rsidRDefault="00DB7065" w:rsidP="009D59D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2. </w:t>
      </w:r>
      <w:r w:rsidR="009D59DB" w:rsidRPr="009D59D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Красновского сельского поселения в сети «Интернет» </w:t>
      </w:r>
      <w:hyperlink r:id="rId7" w:history="1">
        <w:hyperlink r:id="rId8" w:history="1">
          <w:r w:rsidR="009D59DB" w:rsidRPr="009D59DB">
            <w:rPr>
              <w:rStyle w:val="ad"/>
              <w:rFonts w:ascii="Times New Roman" w:hAnsi="Times New Roman"/>
              <w:sz w:val="28"/>
              <w:szCs w:val="28"/>
            </w:rPr>
            <w:t>красновскоесп.рф</w:t>
          </w:r>
        </w:hyperlink>
        <w:r w:rsidR="009D59DB" w:rsidRPr="009D59DB">
          <w:rPr>
            <w:rStyle w:val="ad"/>
            <w:rFonts w:ascii="Times New Roman" w:hAnsi="Times New Roman"/>
            <w:sz w:val="28"/>
            <w:szCs w:val="28"/>
          </w:rPr>
          <w:t>.</w:t>
        </w:r>
      </w:hyperlink>
    </w:p>
    <w:p w14:paraId="71205932" w14:textId="54E7050F" w:rsidR="00DB7065" w:rsidRPr="00DB7065" w:rsidRDefault="00DB7065" w:rsidP="00DB70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>3.</w:t>
      </w:r>
      <w:r w:rsidR="005848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706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14:paraId="1C15267E" w14:textId="77777777" w:rsidR="00DB7065" w:rsidRP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7263EC" w14:textId="77777777" w:rsidR="00DB7065" w:rsidRP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703EC2" w14:textId="77777777" w:rsidR="00DB7065" w:rsidRP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1450F3" w14:textId="77777777" w:rsidR="009D59DB" w:rsidRPr="009D59DB" w:rsidRDefault="009D59DB" w:rsidP="009D59DB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9D59DB">
        <w:rPr>
          <w:rFonts w:ascii="Times New Roman" w:hAnsi="Times New Roman"/>
          <w:sz w:val="28"/>
          <w:szCs w:val="28"/>
        </w:rPr>
        <w:t>Глава Администрации</w:t>
      </w:r>
      <w:r w:rsidRPr="009D59DB">
        <w:rPr>
          <w:rFonts w:ascii="Times New Roman" w:hAnsi="Times New Roman"/>
          <w:sz w:val="28"/>
          <w:szCs w:val="28"/>
        </w:rPr>
        <w:tab/>
      </w:r>
    </w:p>
    <w:p w14:paraId="63726965" w14:textId="7FD021D1" w:rsidR="009D59DB" w:rsidRPr="009D59DB" w:rsidRDefault="009D59DB" w:rsidP="009D59DB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9D59DB">
        <w:rPr>
          <w:rFonts w:ascii="Times New Roman" w:hAnsi="Times New Roman"/>
          <w:sz w:val="28"/>
          <w:szCs w:val="28"/>
        </w:rPr>
        <w:t>Красновского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9D59DB">
        <w:rPr>
          <w:rFonts w:ascii="Times New Roman" w:hAnsi="Times New Roman"/>
          <w:sz w:val="28"/>
          <w:szCs w:val="28"/>
        </w:rPr>
        <w:tab/>
        <w:t>П.И. Газенко</w:t>
      </w:r>
    </w:p>
    <w:p w14:paraId="37422FD8" w14:textId="77777777" w:rsidR="009D59DB" w:rsidRPr="009D59DB" w:rsidRDefault="009D59DB" w:rsidP="009D59DB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</w:p>
    <w:p w14:paraId="53048256" w14:textId="77777777" w:rsidR="00DB7065" w:rsidRP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0907F1" w14:textId="77777777" w:rsidR="00DB7065" w:rsidRP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828C35" w14:textId="77777777" w:rsidR="00DB7065" w:rsidRP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499735" w14:textId="77777777" w:rsid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3AB0CF" w14:textId="77777777" w:rsid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9DC5E5" w14:textId="77777777" w:rsid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BDD416" w14:textId="77777777" w:rsid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7E0710" w14:textId="77777777" w:rsid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E1DE0F" w14:textId="77777777" w:rsid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10B8FF" w14:textId="77777777" w:rsid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5D66C" w14:textId="77777777" w:rsid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4FA129" w14:textId="77777777" w:rsid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E67703" w14:textId="77777777" w:rsid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70951D" w14:textId="77777777" w:rsid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DDF6F5" w14:textId="77777777" w:rsidR="00DB7065" w:rsidRDefault="00DB7065" w:rsidP="00DB70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57B706" w14:textId="77777777" w:rsid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AD14EA" w14:textId="09B7EF9C" w:rsidR="00DB7065" w:rsidRPr="00DB7065" w:rsidRDefault="00C82FBC" w:rsidP="00DB7065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B7065" w:rsidRPr="00DB706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14:paraId="135BF39F" w14:textId="0EBDFFDA" w:rsidR="00DB7065" w:rsidRPr="00DB7065" w:rsidRDefault="00DB7065" w:rsidP="00DB7065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D59DB">
        <w:rPr>
          <w:rFonts w:ascii="Times New Roman" w:hAnsi="Times New Roman" w:cs="Times New Roman"/>
          <w:sz w:val="28"/>
          <w:szCs w:val="28"/>
        </w:rPr>
        <w:t>Красновского</w:t>
      </w:r>
      <w:r w:rsidRPr="00DB70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6A9C2F24" w14:textId="0C9EBF3A" w:rsidR="00DB7065" w:rsidRPr="00DB7065" w:rsidRDefault="00DB7065" w:rsidP="00DB7065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от </w:t>
      </w:r>
      <w:r w:rsidR="009D59DB">
        <w:rPr>
          <w:rFonts w:ascii="Times New Roman" w:hAnsi="Times New Roman" w:cs="Times New Roman"/>
          <w:sz w:val="28"/>
          <w:szCs w:val="28"/>
        </w:rPr>
        <w:t>11</w:t>
      </w:r>
      <w:r w:rsidRPr="00DB7065">
        <w:rPr>
          <w:rFonts w:ascii="Times New Roman" w:hAnsi="Times New Roman" w:cs="Times New Roman"/>
          <w:sz w:val="28"/>
          <w:szCs w:val="28"/>
        </w:rPr>
        <w:t xml:space="preserve"> </w:t>
      </w:r>
      <w:r w:rsidR="009D59DB">
        <w:rPr>
          <w:rFonts w:ascii="Times New Roman" w:hAnsi="Times New Roman" w:cs="Times New Roman"/>
          <w:sz w:val="28"/>
          <w:szCs w:val="28"/>
        </w:rPr>
        <w:t>мая</w:t>
      </w:r>
      <w:r w:rsidRPr="00DB7065">
        <w:rPr>
          <w:rFonts w:ascii="Times New Roman" w:hAnsi="Times New Roman" w:cs="Times New Roman"/>
          <w:sz w:val="28"/>
          <w:szCs w:val="28"/>
        </w:rPr>
        <w:t xml:space="preserve"> 2023 года № 4</w:t>
      </w:r>
      <w:r w:rsidR="009D59DB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DB70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A8C6EA" w14:textId="77777777" w:rsidR="00DB7065" w:rsidRPr="00DB7065" w:rsidRDefault="00DB7065" w:rsidP="00DB7065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4E3C298" w14:textId="77777777" w:rsidR="00DB7065" w:rsidRP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234F3B" w14:textId="51BDC15E" w:rsidR="00DB7065" w:rsidRDefault="00DB7065" w:rsidP="00DB706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>МОДЕЛЬ УГРОЗ БЕЗОПАСНОСТИ ПЕРСОНАЛЬНЫХ ДАННЫХ ПРИ ИХ ОБРАБОТКЕ В ИНФОРМАЦИОННЫХ СИСТАМАХ ПЕРСОНАЛЬНЫХ ДАННЫХ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B7065">
        <w:rPr>
          <w:rFonts w:ascii="Times New Roman" w:hAnsi="Times New Roman" w:cs="Times New Roman"/>
          <w:sz w:val="28"/>
          <w:szCs w:val="28"/>
        </w:rPr>
        <w:t xml:space="preserve"> </w:t>
      </w:r>
      <w:r w:rsidR="009D59DB">
        <w:rPr>
          <w:rFonts w:ascii="Times New Roman" w:hAnsi="Times New Roman" w:cs="Times New Roman"/>
          <w:sz w:val="28"/>
          <w:szCs w:val="28"/>
        </w:rPr>
        <w:t>КРАСНОВСКОГО</w:t>
      </w:r>
      <w:r w:rsidRPr="00DB706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EF3E351" w14:textId="77777777" w:rsidR="00DB7065" w:rsidRDefault="00DB7065" w:rsidP="00DB706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D648C9E" w14:textId="25AA78BB" w:rsidR="00DB7065" w:rsidRPr="00996523" w:rsidRDefault="00DB7065" w:rsidP="00DB7065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523">
        <w:rPr>
          <w:rFonts w:ascii="Times New Roman" w:hAnsi="Times New Roman" w:cs="Times New Roman"/>
          <w:b/>
          <w:sz w:val="28"/>
          <w:szCs w:val="28"/>
        </w:rPr>
        <w:t>Раздел I Общие положения</w:t>
      </w:r>
    </w:p>
    <w:p w14:paraId="17E672D5" w14:textId="77777777" w:rsidR="00DB7065" w:rsidRDefault="00DB7065" w:rsidP="00DB706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3F81ADE" w14:textId="3B1C92FC" w:rsid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1. Настоящая Модель угроз безопасности персональных данных при их обработке в информационных системах персональных данных администрации </w:t>
      </w:r>
      <w:r w:rsidR="009D59DB">
        <w:rPr>
          <w:rFonts w:ascii="Times New Roman" w:hAnsi="Times New Roman" w:cs="Times New Roman"/>
          <w:sz w:val="28"/>
          <w:szCs w:val="28"/>
        </w:rPr>
        <w:t>Красновского</w:t>
      </w:r>
      <w:r w:rsidRPr="00DB7065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Модель угроз) содержит систематизированный перечень угроз безопасности персональных данных при их обработке в информационных системах персональных данных.</w:t>
      </w:r>
    </w:p>
    <w:p w14:paraId="658871E9" w14:textId="77777777" w:rsidR="00A96EA2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 Угрозы безопасности персональных данных могут быть обусловлены преднамеренными или непреднамеренными действиями физических лиц, действиями зарубежных спецслужб или организаций (в том числе террористических), а также криминальных группировок, создающих условия (предпосылки) для нарушения безопасности персональных данных, которое ведет к ущербу жизненно важных интересов личности, общества и государства.</w:t>
      </w:r>
    </w:p>
    <w:p w14:paraId="7E356389" w14:textId="6CA9ADCB" w:rsidR="00A96EA2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 Модель угроз содержит исходные данные по угрозам безопасности персональных данных, обрабатываемых в информационных системах персональных данных администрации </w:t>
      </w:r>
      <w:r w:rsidR="009D59DB">
        <w:rPr>
          <w:rFonts w:ascii="Times New Roman" w:hAnsi="Times New Roman" w:cs="Times New Roman"/>
          <w:sz w:val="28"/>
          <w:szCs w:val="28"/>
        </w:rPr>
        <w:t>Красновского</w:t>
      </w:r>
      <w:r w:rsidRPr="00DB7065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), связанным: </w:t>
      </w:r>
    </w:p>
    <w:p w14:paraId="4C63CB1F" w14:textId="77777777" w:rsidR="00A96EA2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- с перехватом (съемом) персональных данных по техническим каналам с целью их копирования или неправомерного распространения; </w:t>
      </w:r>
    </w:p>
    <w:p w14:paraId="267F119C" w14:textId="77777777" w:rsidR="00A96EA2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- с несанкционированным, в том числе случайным, доступом в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с целью изменения, копирования, неправомерного распространения персональных данных или деструктивных воздействий на элементы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и обрабатываемых в них персональных данных с использованием программных и программно-аппаратных сре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>дств с ц</w:t>
      </w:r>
      <w:proofErr w:type="gramEnd"/>
      <w:r w:rsidRPr="00DB7065">
        <w:rPr>
          <w:rFonts w:ascii="Times New Roman" w:hAnsi="Times New Roman" w:cs="Times New Roman"/>
          <w:sz w:val="28"/>
          <w:szCs w:val="28"/>
        </w:rPr>
        <w:t xml:space="preserve">елью уничтожения или блокирования персональных данных. </w:t>
      </w:r>
    </w:p>
    <w:p w14:paraId="0CECA428" w14:textId="77777777" w:rsidR="00A96EA2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2. Настоящая Модель угроз разработана в соответствии 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B706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0D0AD9E" w14:textId="77777777" w:rsidR="00A96EA2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- Федеральным законом от 27.07.2006 № 152-ФЗ «О персональных данных»;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данных»; </w:t>
      </w:r>
    </w:p>
    <w:p w14:paraId="1C62B9FA" w14:textId="77777777" w:rsidR="00A96EA2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>- базовой моделью угроз безопасности персональных данных при их обработке в информационных системах персональных данных, утвержденной Федеральной службой по техническому и экспортному контролю 15.02.2008;</w:t>
      </w:r>
    </w:p>
    <w:p w14:paraId="2174DA7B" w14:textId="77777777" w:rsidR="00A96EA2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 - методикой определения актуальных угроз безопасности персональных данных при их обработке в информационных системах персональных данных, </w:t>
      </w:r>
      <w:r w:rsidRPr="00DB7065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утвержденной Федеральной службой по техническому и экспортному контролю 15.02.2008. </w:t>
      </w:r>
    </w:p>
    <w:p w14:paraId="5CCD1817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3. С применением Модели угроз решаются следующие задачи: </w:t>
      </w:r>
    </w:p>
    <w:p w14:paraId="0CC82FAA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1) разработка частных моделей угроз безопасности персональных данных 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B70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>конкретных</w:t>
      </w:r>
      <w:proofErr w:type="gramEnd"/>
      <w:r w:rsidRPr="00DB7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с учетом их назначения, условий и особенностей функционирования; </w:t>
      </w:r>
    </w:p>
    <w:p w14:paraId="08D54036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2) анализ защищенности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от угроз безопасности персональных данных в ходе организации и выполнения работ по обеспечению безопасности персональных данных; </w:t>
      </w:r>
    </w:p>
    <w:p w14:paraId="293B54B3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3) разработка системы защиты персональных данных, обеспечивающей нейтрализацию предполагаемых угроз с использованием методов и способов защиты персональных данных, предусмотренных для соответствующего класса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3991341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4) проведение мероприятий, направленных на предотвращение несанкционированного доступа к персональным данным и (или) передачи их лицам, не имеющим права доступа к такой информации; </w:t>
      </w:r>
    </w:p>
    <w:p w14:paraId="7E674BA8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5) недопущение воздействия на технические средства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в результате которого может быть нарушено их функционирование; </w:t>
      </w:r>
    </w:p>
    <w:p w14:paraId="180717F6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6) контроль обеспечения уровня защищенности персональных данных. </w:t>
      </w:r>
    </w:p>
    <w:p w14:paraId="1CE08F33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4. В настоящей Модели угроз используются следующие понятия: </w:t>
      </w:r>
    </w:p>
    <w:p w14:paraId="2001F8E8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1) </w:t>
      </w:r>
      <w:r w:rsidRPr="008F790E">
        <w:rPr>
          <w:rFonts w:ascii="Times New Roman" w:hAnsi="Times New Roman" w:cs="Times New Roman"/>
          <w:b/>
          <w:sz w:val="28"/>
          <w:szCs w:val="28"/>
        </w:rPr>
        <w:t>безопасность персональных данных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состояние защищенности персональных данных, характеризуемое способностью пользователей, технических средств и информационных технологий обеспечить конфиденциальность, целостность и доступность персональных данных при их обработке в информационных системах персональных данных; </w:t>
      </w:r>
    </w:p>
    <w:p w14:paraId="247C59BD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2) </w:t>
      </w:r>
      <w:r w:rsidRPr="008F790E">
        <w:rPr>
          <w:rFonts w:ascii="Times New Roman" w:hAnsi="Times New Roman" w:cs="Times New Roman"/>
          <w:b/>
          <w:sz w:val="28"/>
          <w:szCs w:val="28"/>
        </w:rPr>
        <w:t>блокирование персональных данных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временное прекращение сбора, систематизации, накопления, использования, распространения персональных данных, в том числе их передачи; </w:t>
      </w:r>
    </w:p>
    <w:p w14:paraId="6AFD5655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3) </w:t>
      </w:r>
      <w:r w:rsidRPr="008F790E">
        <w:rPr>
          <w:rFonts w:ascii="Times New Roman" w:hAnsi="Times New Roman" w:cs="Times New Roman"/>
          <w:b/>
          <w:sz w:val="28"/>
          <w:szCs w:val="28"/>
        </w:rPr>
        <w:t>вредоносная программа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программа, предназначенная для осуществления несанкционированного доступа и (или) воздействия на персональные данные или ресурсы информационной системы персональных данных; </w:t>
      </w:r>
    </w:p>
    <w:p w14:paraId="75D0498D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4) </w:t>
      </w:r>
      <w:r w:rsidRPr="008F790E">
        <w:rPr>
          <w:rFonts w:ascii="Times New Roman" w:hAnsi="Times New Roman" w:cs="Times New Roman"/>
          <w:b/>
          <w:sz w:val="28"/>
          <w:szCs w:val="28"/>
        </w:rPr>
        <w:t>вспомогательные технические средства и системы</w:t>
      </w:r>
    </w:p>
    <w:p w14:paraId="4153BDE6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технические средства и системы, не предназначенные для передачи, обработки и хранения персональных данных, устанавливаемые совместно с техническими средствами и системами, предназначенными для обработки персональных данных, или в помещениях, в которых установлены информационные системы персональных данных; </w:t>
      </w:r>
    </w:p>
    <w:p w14:paraId="2175680C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5) </w:t>
      </w:r>
      <w:r w:rsidRPr="008F790E">
        <w:rPr>
          <w:rFonts w:ascii="Times New Roman" w:hAnsi="Times New Roman" w:cs="Times New Roman"/>
          <w:b/>
          <w:sz w:val="28"/>
          <w:szCs w:val="28"/>
        </w:rPr>
        <w:t>доступ в операционную среду компьютера (информационной системы персональных данных)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получение возможности запуска на выполнение штатных команд, функций, процедур операционной системы (уничтожения, копирования, перемещения и т.п.), исполняемых файлов прикладных программ; </w:t>
      </w:r>
    </w:p>
    <w:p w14:paraId="2377F4F0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6) </w:t>
      </w:r>
      <w:r w:rsidRPr="008F790E">
        <w:rPr>
          <w:rFonts w:ascii="Times New Roman" w:hAnsi="Times New Roman" w:cs="Times New Roman"/>
          <w:b/>
          <w:sz w:val="28"/>
          <w:szCs w:val="28"/>
        </w:rPr>
        <w:t>доступ к информации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возможность получения информац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DB7065">
        <w:rPr>
          <w:rFonts w:ascii="Times New Roman" w:hAnsi="Times New Roman" w:cs="Times New Roman"/>
          <w:sz w:val="28"/>
          <w:szCs w:val="28"/>
        </w:rPr>
        <w:t xml:space="preserve"> использования; </w:t>
      </w:r>
    </w:p>
    <w:p w14:paraId="2E228ABA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7) </w:t>
      </w:r>
      <w:r w:rsidRPr="008F790E">
        <w:rPr>
          <w:rFonts w:ascii="Times New Roman" w:hAnsi="Times New Roman" w:cs="Times New Roman"/>
          <w:b/>
          <w:sz w:val="28"/>
          <w:szCs w:val="28"/>
        </w:rPr>
        <w:t>защищаемая информация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информация, являющаяся предметом собственности и подлежащая защите в соответствии с требованиями правовых актов или требованиями, устанавливаемыми собственником информации; </w:t>
      </w:r>
    </w:p>
    <w:p w14:paraId="30C61AB1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lastRenderedPageBreak/>
        <w:t xml:space="preserve">8) </w:t>
      </w:r>
      <w:r w:rsidRPr="008F790E">
        <w:rPr>
          <w:rFonts w:ascii="Times New Roman" w:hAnsi="Times New Roman" w:cs="Times New Roman"/>
          <w:b/>
          <w:sz w:val="28"/>
          <w:szCs w:val="28"/>
        </w:rPr>
        <w:t>информативный сигнал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электрические сигналы, акустические, электромагнитные и другие физические поля, по параметрам которых может быть раскрыта конфиденциальная информация (персональные данные), обрабатываемая в информационной системе персональных данных; </w:t>
      </w:r>
    </w:p>
    <w:p w14:paraId="423D0DAF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9) </w:t>
      </w:r>
      <w:r w:rsidRPr="008F790E">
        <w:rPr>
          <w:rFonts w:ascii="Times New Roman" w:hAnsi="Times New Roman" w:cs="Times New Roman"/>
          <w:b/>
          <w:sz w:val="28"/>
          <w:szCs w:val="28"/>
        </w:rPr>
        <w:t>информационная система персональных данных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это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средств; </w:t>
      </w:r>
    </w:p>
    <w:p w14:paraId="0B1C2208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10) </w:t>
      </w:r>
      <w:r w:rsidRPr="008F790E">
        <w:rPr>
          <w:rFonts w:ascii="Times New Roman" w:hAnsi="Times New Roman" w:cs="Times New Roman"/>
          <w:b/>
          <w:sz w:val="28"/>
          <w:szCs w:val="28"/>
        </w:rPr>
        <w:t>информационные технологии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процессы, методы поиска, сбора, хранения, обработки, предоставления, распространения информации и способы осуществления таких процессов и методов; </w:t>
      </w:r>
    </w:p>
    <w:p w14:paraId="5A68CDB0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11) </w:t>
      </w:r>
      <w:r w:rsidRPr="008F790E">
        <w:rPr>
          <w:rFonts w:ascii="Times New Roman" w:hAnsi="Times New Roman" w:cs="Times New Roman"/>
          <w:b/>
          <w:sz w:val="28"/>
          <w:szCs w:val="28"/>
        </w:rPr>
        <w:t>источник угрозы безопасности информации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субъект доступа, материальный объект или физическое явление, являющиеся причиной возникновения угрозы безопасности информации; </w:t>
      </w:r>
    </w:p>
    <w:p w14:paraId="1B3CFA0D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12) </w:t>
      </w:r>
      <w:r w:rsidRPr="008F790E">
        <w:rPr>
          <w:rFonts w:ascii="Times New Roman" w:hAnsi="Times New Roman" w:cs="Times New Roman"/>
          <w:b/>
          <w:sz w:val="28"/>
          <w:szCs w:val="28"/>
        </w:rPr>
        <w:t>контролируемая зона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это пространство, в котором исключено неконтролируемое пребывание сотрудников оператора, иных лиц и посторонних транспортных, технических и иных материальных средств; </w:t>
      </w:r>
    </w:p>
    <w:p w14:paraId="0C0C7C38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13) </w:t>
      </w:r>
      <w:r w:rsidRPr="008F790E">
        <w:rPr>
          <w:rFonts w:ascii="Times New Roman" w:hAnsi="Times New Roman" w:cs="Times New Roman"/>
          <w:b/>
          <w:sz w:val="28"/>
          <w:szCs w:val="28"/>
        </w:rPr>
        <w:t>конфиденциальность персональных данных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основания; </w:t>
      </w:r>
    </w:p>
    <w:p w14:paraId="68E5F2A5" w14:textId="77777777" w:rsidR="00DF607C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>14</w:t>
      </w:r>
      <w:r w:rsidRPr="008F790E">
        <w:rPr>
          <w:rFonts w:ascii="Times New Roman" w:hAnsi="Times New Roman" w:cs="Times New Roman"/>
          <w:sz w:val="28"/>
          <w:szCs w:val="28"/>
        </w:rPr>
        <w:t xml:space="preserve">) </w:t>
      </w:r>
      <w:r w:rsidRPr="008F790E">
        <w:rPr>
          <w:rFonts w:ascii="Times New Roman" w:hAnsi="Times New Roman" w:cs="Times New Roman"/>
          <w:b/>
          <w:sz w:val="28"/>
          <w:szCs w:val="28"/>
        </w:rPr>
        <w:t>нарушитель безопасности персональных данных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физическое лицо, случайно или преднамеренно совершающее действия,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данных;</w:t>
      </w:r>
    </w:p>
    <w:p w14:paraId="43E5590B" w14:textId="2F4D210E" w:rsidR="008F790E" w:rsidRDefault="00DF607C" w:rsidP="00DF60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B7065" w:rsidRPr="00DB7065">
        <w:rPr>
          <w:rFonts w:ascii="Times New Roman" w:hAnsi="Times New Roman" w:cs="Times New Roman"/>
          <w:sz w:val="28"/>
          <w:szCs w:val="28"/>
        </w:rPr>
        <w:t xml:space="preserve">15) </w:t>
      </w:r>
      <w:r w:rsidR="00DB7065" w:rsidRPr="008F790E">
        <w:rPr>
          <w:rFonts w:ascii="Times New Roman" w:hAnsi="Times New Roman" w:cs="Times New Roman"/>
          <w:b/>
          <w:sz w:val="28"/>
          <w:szCs w:val="28"/>
        </w:rPr>
        <w:t>несанкционированный доступ</w:t>
      </w:r>
      <w:r w:rsidR="00DB7065" w:rsidRPr="00DB7065">
        <w:rPr>
          <w:rFonts w:ascii="Times New Roman" w:hAnsi="Times New Roman" w:cs="Times New Roman"/>
          <w:sz w:val="28"/>
          <w:szCs w:val="28"/>
        </w:rPr>
        <w:t xml:space="preserve"> </w:t>
      </w:r>
      <w:r w:rsidR="00DB7065" w:rsidRPr="008F790E">
        <w:rPr>
          <w:rFonts w:ascii="Times New Roman" w:hAnsi="Times New Roman" w:cs="Times New Roman"/>
          <w:b/>
          <w:sz w:val="28"/>
          <w:szCs w:val="28"/>
        </w:rPr>
        <w:t>(несанкционированные действия)</w:t>
      </w:r>
      <w:r w:rsidR="00DB7065" w:rsidRPr="00DB7065">
        <w:rPr>
          <w:rFonts w:ascii="Times New Roman" w:hAnsi="Times New Roman" w:cs="Times New Roman"/>
          <w:sz w:val="28"/>
          <w:szCs w:val="28"/>
        </w:rPr>
        <w:t xml:space="preserve"> - доступ к информации или действия с информацией, осуществляемые с нарушением установленных прав и (или) правил доступа к информации или действий с ней с применением штатных средств информационной системы или средств, аналогичных им </w:t>
      </w:r>
      <w:proofErr w:type="gramStart"/>
      <w:r w:rsidR="00DB7065" w:rsidRPr="00DB706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B7065" w:rsidRPr="00DB70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7065" w:rsidRPr="00DB7065">
        <w:rPr>
          <w:rFonts w:ascii="Times New Roman" w:hAnsi="Times New Roman" w:cs="Times New Roman"/>
          <w:sz w:val="28"/>
          <w:szCs w:val="28"/>
        </w:rPr>
        <w:t>своим</w:t>
      </w:r>
      <w:proofErr w:type="gramEnd"/>
      <w:r w:rsidR="00DB7065" w:rsidRPr="00DB7065">
        <w:rPr>
          <w:rFonts w:ascii="Times New Roman" w:hAnsi="Times New Roman" w:cs="Times New Roman"/>
          <w:sz w:val="28"/>
          <w:szCs w:val="28"/>
        </w:rPr>
        <w:t xml:space="preserve"> функциональному предназначению и техническим характеристикам; </w:t>
      </w:r>
    </w:p>
    <w:p w14:paraId="119941A4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16) </w:t>
      </w:r>
      <w:r w:rsidRPr="008F790E">
        <w:rPr>
          <w:rFonts w:ascii="Times New Roman" w:hAnsi="Times New Roman" w:cs="Times New Roman"/>
          <w:b/>
          <w:sz w:val="28"/>
          <w:szCs w:val="28"/>
        </w:rPr>
        <w:t>носитель информации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физическое лицо или материальный объект, в том числе физическое поле, в котором информация находит свое отражение в виде символов, образов, сигналов, технических решений и процессов, количественных характеристик физических величин; </w:t>
      </w:r>
    </w:p>
    <w:p w14:paraId="73BFD26A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17) </w:t>
      </w:r>
      <w:r w:rsidRPr="008F790E">
        <w:rPr>
          <w:rFonts w:ascii="Times New Roman" w:hAnsi="Times New Roman" w:cs="Times New Roman"/>
          <w:b/>
          <w:sz w:val="28"/>
          <w:szCs w:val="28"/>
        </w:rPr>
        <w:t>перехват информации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неправомерное получение информации с использованием технического средства, осуществляющего обнаружение, прием и обработку информативных сигналов; </w:t>
      </w:r>
    </w:p>
    <w:p w14:paraId="67EA0120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18) </w:t>
      </w:r>
      <w:r w:rsidRPr="008F790E">
        <w:rPr>
          <w:rFonts w:ascii="Times New Roman" w:hAnsi="Times New Roman" w:cs="Times New Roman"/>
          <w:b/>
          <w:sz w:val="28"/>
          <w:szCs w:val="28"/>
        </w:rPr>
        <w:t>побочные электромагнитные излучения и наводки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электромагнитные излучения технических средств обработки защищаемой информации, возникающие как побочное явление и вызванные электрическими сигналами, действующими в их электрических и магнитных цепях, а также электромагнитные наводки этих сигналов на токопроводящие линии, конструкции и цепи питания; </w:t>
      </w:r>
    </w:p>
    <w:p w14:paraId="2BE70E14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19) </w:t>
      </w:r>
      <w:r w:rsidRPr="008F790E">
        <w:rPr>
          <w:rFonts w:ascii="Times New Roman" w:hAnsi="Times New Roman" w:cs="Times New Roman"/>
          <w:b/>
          <w:sz w:val="28"/>
          <w:szCs w:val="28"/>
        </w:rPr>
        <w:t>пользователь информационной системы персональных данных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лицо, участвующее в функционировании информационной системы </w:t>
      </w:r>
      <w:r w:rsidRPr="00DB7065">
        <w:rPr>
          <w:rFonts w:ascii="Times New Roman" w:hAnsi="Times New Roman" w:cs="Times New Roman"/>
          <w:sz w:val="28"/>
          <w:szCs w:val="28"/>
        </w:rPr>
        <w:lastRenderedPageBreak/>
        <w:t xml:space="preserve">персональных данных или использующее результаты ее функционирования; </w:t>
      </w:r>
    </w:p>
    <w:p w14:paraId="48785F9D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20) </w:t>
      </w:r>
      <w:r w:rsidRPr="008F790E">
        <w:rPr>
          <w:rFonts w:ascii="Times New Roman" w:hAnsi="Times New Roman" w:cs="Times New Roman"/>
          <w:b/>
          <w:sz w:val="28"/>
          <w:szCs w:val="28"/>
        </w:rPr>
        <w:t>программное (программно-математическое) воздействие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несанкционированное воздействие на ресурсы автоматизированной информационной системы, осуществляемое с использованием вредоносных программ; </w:t>
      </w:r>
    </w:p>
    <w:p w14:paraId="00BE5768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21) </w:t>
      </w:r>
      <w:r w:rsidRPr="008F790E">
        <w:rPr>
          <w:rFonts w:ascii="Times New Roman" w:hAnsi="Times New Roman" w:cs="Times New Roman"/>
          <w:b/>
          <w:sz w:val="28"/>
          <w:szCs w:val="28"/>
        </w:rPr>
        <w:t>средства вычислительной техники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совокупность программных и технических элементов систем обработки данных, способных функционировать самостоятельно или в составе других систем; </w:t>
      </w:r>
    </w:p>
    <w:p w14:paraId="7408C065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22) </w:t>
      </w:r>
      <w:r w:rsidRPr="008F790E">
        <w:rPr>
          <w:rFonts w:ascii="Times New Roman" w:hAnsi="Times New Roman" w:cs="Times New Roman"/>
          <w:b/>
          <w:sz w:val="28"/>
          <w:szCs w:val="28"/>
        </w:rPr>
        <w:t>технические средства информационной системы персональных данных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средства вычислительной техники, информационно</w:t>
      </w:r>
      <w:r w:rsidR="008F790E">
        <w:rPr>
          <w:rFonts w:ascii="Times New Roman" w:hAnsi="Times New Roman" w:cs="Times New Roman"/>
          <w:sz w:val="28"/>
          <w:szCs w:val="28"/>
        </w:rPr>
        <w:t xml:space="preserve"> - </w:t>
      </w:r>
      <w:r w:rsidRPr="00DB7065">
        <w:rPr>
          <w:rFonts w:ascii="Times New Roman" w:hAnsi="Times New Roman" w:cs="Times New Roman"/>
          <w:sz w:val="28"/>
          <w:szCs w:val="28"/>
        </w:rPr>
        <w:t>вычислительные комплексы и сети, средства и системы передачи, приема и обработки персональных данных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B7065">
        <w:rPr>
          <w:rFonts w:ascii="Times New Roman" w:hAnsi="Times New Roman" w:cs="Times New Roman"/>
          <w:sz w:val="28"/>
          <w:szCs w:val="28"/>
        </w:rPr>
        <w:t xml:space="preserve"> и буквенно</w:t>
      </w:r>
      <w:r w:rsidR="008F790E">
        <w:rPr>
          <w:rFonts w:ascii="Times New Roman" w:hAnsi="Times New Roman" w:cs="Times New Roman"/>
          <w:sz w:val="28"/>
          <w:szCs w:val="28"/>
        </w:rPr>
        <w:t xml:space="preserve"> - </w:t>
      </w:r>
      <w:r w:rsidRPr="00DB7065">
        <w:rPr>
          <w:rFonts w:ascii="Times New Roman" w:hAnsi="Times New Roman" w:cs="Times New Roman"/>
          <w:sz w:val="28"/>
          <w:szCs w:val="28"/>
        </w:rPr>
        <w:t xml:space="preserve">цифровой информации), программные средства (операционные системы, системы управления базами данных и т.п.), средства защиты информации; </w:t>
      </w:r>
    </w:p>
    <w:p w14:paraId="72209C37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23) </w:t>
      </w:r>
      <w:r w:rsidRPr="008F790E">
        <w:rPr>
          <w:rFonts w:ascii="Times New Roman" w:hAnsi="Times New Roman" w:cs="Times New Roman"/>
          <w:b/>
          <w:sz w:val="28"/>
          <w:szCs w:val="28"/>
        </w:rPr>
        <w:t>технический канал утечки информации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совокупность носителя информации (средства обработки), физической среды распространения информативного сигнала и средств, которыми добывается защищаемая информация; </w:t>
      </w:r>
    </w:p>
    <w:p w14:paraId="289E233D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24) </w:t>
      </w:r>
      <w:r w:rsidRPr="008F790E">
        <w:rPr>
          <w:rFonts w:ascii="Times New Roman" w:hAnsi="Times New Roman" w:cs="Times New Roman"/>
          <w:b/>
          <w:sz w:val="28"/>
          <w:szCs w:val="28"/>
        </w:rPr>
        <w:t>угрозы безопасности персональных данных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 при их обработке в информационной системе персональных данных; </w:t>
      </w:r>
    </w:p>
    <w:p w14:paraId="74155152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25) </w:t>
      </w:r>
      <w:r w:rsidRPr="008F790E">
        <w:rPr>
          <w:rFonts w:ascii="Times New Roman" w:hAnsi="Times New Roman" w:cs="Times New Roman"/>
          <w:b/>
          <w:sz w:val="28"/>
          <w:szCs w:val="28"/>
        </w:rPr>
        <w:t>уничтожение персональных данных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 </w:t>
      </w:r>
    </w:p>
    <w:p w14:paraId="0194848C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26) </w:t>
      </w:r>
      <w:r w:rsidRPr="008F790E">
        <w:rPr>
          <w:rFonts w:ascii="Times New Roman" w:hAnsi="Times New Roman" w:cs="Times New Roman"/>
          <w:b/>
          <w:sz w:val="28"/>
          <w:szCs w:val="28"/>
        </w:rPr>
        <w:t>утечка (защищаемой) информации по техническим каналам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неконтролируемое распространение информации от носителя защищаемой информации через физическую среду до технического средства, осуществляющего перехват информации; </w:t>
      </w:r>
    </w:p>
    <w:p w14:paraId="5778750D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27) </w:t>
      </w:r>
      <w:r w:rsidRPr="008F790E">
        <w:rPr>
          <w:rFonts w:ascii="Times New Roman" w:hAnsi="Times New Roman" w:cs="Times New Roman"/>
          <w:b/>
          <w:sz w:val="28"/>
          <w:szCs w:val="28"/>
        </w:rPr>
        <w:t>уязвимость информационной системы персональных данных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недостаток или слабое место в системном или прикладном программном (программно-аппаратном) обеспечении автоматизированной информационной системы, которые могут быть использованы для реализации угрозы безопасности персональных данным; </w:t>
      </w:r>
    </w:p>
    <w:p w14:paraId="079D0C0D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28) </w:t>
      </w:r>
      <w:r w:rsidRPr="008F790E">
        <w:rPr>
          <w:rFonts w:ascii="Times New Roman" w:hAnsi="Times New Roman" w:cs="Times New Roman"/>
          <w:b/>
          <w:sz w:val="28"/>
          <w:szCs w:val="28"/>
        </w:rPr>
        <w:t>целостность информации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состояние информации, при котором отсутствует любое ее изменение либо изменение осуществляется только преднамеренно субъектами, имеющими на него право. </w:t>
      </w:r>
    </w:p>
    <w:p w14:paraId="693E02CF" w14:textId="77777777" w:rsidR="008F790E" w:rsidRDefault="008F790E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1C8B73" w14:textId="12300E08" w:rsidR="008F790E" w:rsidRPr="00DF607C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 xml:space="preserve">Раздел II Классификация и исходный уровень защищенности информационных систем персональных данных администрации </w:t>
      </w:r>
      <w:r w:rsidR="009D59DB">
        <w:rPr>
          <w:rFonts w:ascii="Times New Roman" w:hAnsi="Times New Roman" w:cs="Times New Roman"/>
          <w:b/>
          <w:sz w:val="28"/>
          <w:szCs w:val="28"/>
        </w:rPr>
        <w:t>Красновского</w:t>
      </w:r>
      <w:r w:rsidRPr="00DF607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14:paraId="0AFEB6B7" w14:textId="77777777" w:rsidR="008F790E" w:rsidRDefault="008F790E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7875FE" w14:textId="77777777" w:rsidR="00DF607C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lastRenderedPageBreak/>
        <w:t xml:space="preserve">5. Состав и содержание угроз безопасности персональных данных определяется совокупностью условий и факторов, создающих опасность несанкционированного, в том числе случайного, доступа к персональным данным. </w:t>
      </w:r>
    </w:p>
    <w:p w14:paraId="68B43317" w14:textId="01534F05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Совокупность таких условий и факторов формируется с учетом характеристик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>, свой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Pr="00DB7065">
        <w:rPr>
          <w:rFonts w:ascii="Times New Roman" w:hAnsi="Times New Roman" w:cs="Times New Roman"/>
          <w:sz w:val="28"/>
          <w:szCs w:val="28"/>
        </w:rPr>
        <w:t xml:space="preserve">еды (пути) распространения информативных сигналов, содержащих защищаемую информацию, и возможностей источников угрозы. </w:t>
      </w:r>
    </w:p>
    <w:p w14:paraId="130FDD09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6. В зависимости от целей и содержания обработки персональных данных осуществляется их обработка в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различных типов. </w:t>
      </w:r>
    </w:p>
    <w:p w14:paraId="58130488" w14:textId="77777777" w:rsidR="009D6F8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объединяют обобщенные характеристики: </w:t>
      </w:r>
    </w:p>
    <w:p w14:paraId="12EC48A1" w14:textId="77777777" w:rsidR="009D6F8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- по структуре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: локальные информационные системы и распределенные информационные системы; </w:t>
      </w:r>
    </w:p>
    <w:p w14:paraId="7500F3D8" w14:textId="77777777" w:rsidR="009D6F8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- по наличию подключений к сетям связи общего пользования и (или) сетям международного информационного обмена: системы, имеющие подключения, и системы, не имеющие подключений; </w:t>
      </w:r>
    </w:p>
    <w:p w14:paraId="161A3975" w14:textId="77777777" w:rsidR="009D6F8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- по режиму обработки персональных данных в информационной системе информационные системы: многопользовательские; </w:t>
      </w:r>
    </w:p>
    <w:p w14:paraId="2FFA7A97" w14:textId="77777777" w:rsidR="009D6F8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- по разграничению прав доступа пользователей: системы с разграничением прав доступа. </w:t>
      </w:r>
    </w:p>
    <w:p w14:paraId="17E83832" w14:textId="373DB75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Все технические средства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находятся в пределах Российской Федерации. </w:t>
      </w:r>
    </w:p>
    <w:p w14:paraId="44988B77" w14:textId="77777777" w:rsidR="009D6F8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8. В зависимости от технологий, состава и характеристик технических средств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а также опасности реализации угроз безопасности персональных данных и наступления последствий в результате несанкционированного или случайного доступа все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можно классифицировать как следующие типы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00F572E" w14:textId="77777777" w:rsidR="009D6F8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- локальные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не имеющие подключение к сетям связи общего пользования и (или) сетям международного информационного обмена; </w:t>
      </w:r>
    </w:p>
    <w:p w14:paraId="7252C8E2" w14:textId="57905B7F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- распределенные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не имеющие подключение к сетям связи общего пользования и (или) сетям международного информационного обмена. </w:t>
      </w:r>
    </w:p>
    <w:p w14:paraId="32D76881" w14:textId="77777777" w:rsidR="009D6F8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9. Исходный уровень защищенности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определен как средний, так как не менее 70% характеристик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соответствуют уровню не ниже «средний». </w:t>
      </w:r>
    </w:p>
    <w:p w14:paraId="048CE032" w14:textId="0CD0E2C6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Показатели исходной защищенности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определены в Приложении 1 к настоящей Модели угроз. </w:t>
      </w:r>
    </w:p>
    <w:p w14:paraId="03EE8198" w14:textId="77777777" w:rsidR="00A77429" w:rsidRDefault="00A77429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808975" w14:textId="77777777" w:rsidR="00A77429" w:rsidRPr="00542A9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9E">
        <w:rPr>
          <w:rFonts w:ascii="Times New Roman" w:hAnsi="Times New Roman" w:cs="Times New Roman"/>
          <w:b/>
          <w:sz w:val="28"/>
          <w:szCs w:val="28"/>
        </w:rPr>
        <w:t>Раздел III Классификация актуальных угроз безопасности персональных данных</w:t>
      </w:r>
    </w:p>
    <w:p w14:paraId="6FEE66AD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E37D35" w14:textId="77777777" w:rsidR="00542A9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10. Возможности источников угроз безопасности персональных данных обусловлены совокупностью способов несанкционированного и (или) случайного доступа к персональным данным, в результате которого возможно нарушение конфиденциальности (копирование, неправомерное распространение), целостности (уничтожение, изменение) и доступности (блокирование) персональных данных. </w:t>
      </w:r>
    </w:p>
    <w:p w14:paraId="3D868BEA" w14:textId="7C47471F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Угроза безопасности персональных данных реализуется в результате 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>образования канала реализации угрозы безопасности персональных данных</w:t>
      </w:r>
      <w:proofErr w:type="gramEnd"/>
      <w:r w:rsidRPr="00DB7065">
        <w:rPr>
          <w:rFonts w:ascii="Times New Roman" w:hAnsi="Times New Roman" w:cs="Times New Roman"/>
          <w:sz w:val="28"/>
          <w:szCs w:val="28"/>
        </w:rPr>
        <w:t xml:space="preserve"> </w:t>
      </w:r>
      <w:r w:rsidRPr="00DB7065">
        <w:rPr>
          <w:rFonts w:ascii="Times New Roman" w:hAnsi="Times New Roman" w:cs="Times New Roman"/>
          <w:sz w:val="28"/>
          <w:szCs w:val="28"/>
        </w:rPr>
        <w:lastRenderedPageBreak/>
        <w:t xml:space="preserve">между источником угрозы и носителем (источником) персональных данных, что создает условия для нарушения безопасности персональных данных (несанкционированный или случайный доступ). </w:t>
      </w:r>
    </w:p>
    <w:p w14:paraId="70A79A99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 xml:space="preserve">При обработке персональных данных в локальных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не имеющих подключения к сетям связи общего пользования и (или) сетям международного информационного обмена, возможна реализация следующих угроз безопасности персональных данных: </w:t>
      </w:r>
      <w:proofErr w:type="gramEnd"/>
    </w:p>
    <w:p w14:paraId="5E4EE634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1) угрозы утечки информации по техническим каналам; </w:t>
      </w:r>
    </w:p>
    <w:p w14:paraId="681FDD56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2) угрозы несанкционированного доступа к персональным данным, обрабатываемым на автоматизированном рабочем месте. </w:t>
      </w:r>
    </w:p>
    <w:p w14:paraId="1AD8BAD4" w14:textId="77777777" w:rsidR="00542A9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12. Угрозы утечки информации по техническим каналам включают в себя: </w:t>
      </w:r>
    </w:p>
    <w:p w14:paraId="7231A7F1" w14:textId="278921D4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1) угрозы утечки акустической (речевой) информации; </w:t>
      </w:r>
    </w:p>
    <w:p w14:paraId="2E4EE00A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2) угрозы утечки видовой информации; </w:t>
      </w:r>
    </w:p>
    <w:p w14:paraId="46AE3614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3) угрозы утечки информации по каналу побочных электромагнитных излучений и наводок. </w:t>
      </w:r>
    </w:p>
    <w:p w14:paraId="319ACDE0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13. Возникновение угроз утечки акустической (речевой) информации, содержащейся непосредственно в произносимой речи пользователя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возможно при наличии функций голосового ввода персональных данных в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или функций воспроизведения персональных данных акустическими средствами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C057C2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>14. Реализация угрозы утечки видовой информации возможна за счет просмотра информации с помощью оптических (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оптикоэлектронных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>) средств с экранов дисплеев и других средств отображения средств вычислительной техники, информационно-вычислительных комплексов, технических средства обработки графической, виде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B7065">
        <w:rPr>
          <w:rFonts w:ascii="Times New Roman" w:hAnsi="Times New Roman" w:cs="Times New Roman"/>
          <w:sz w:val="28"/>
          <w:szCs w:val="28"/>
        </w:rPr>
        <w:t xml:space="preserve"> и буквенно-цифровой информации, входящих в состав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767B55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15. Угрозы утечки информации по каналу побочных электромагнитных излучений и наводок возможны из-за наличия электромагнитных излучений, в основном, монитора и системного блока компьютера. Основную опасность представляют угрозы утечки из-за наличия электромагнитных излучений монитора. </w:t>
      </w:r>
    </w:p>
    <w:p w14:paraId="18E1AB51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 xml:space="preserve">Угрозы несанкционированного доступа в локальных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связаны с действиями нарушителей, имеющих доступ к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включая пользователей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реализующих угрозы непосредственно в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а также нарушителей, не имеющих доступа к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реализующих угрозы из внешних сетей связи общего пользования и (или) сетей международного информационного обмена. </w:t>
      </w:r>
      <w:proofErr w:type="gramEnd"/>
    </w:p>
    <w:p w14:paraId="604FC395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17. Угрозы несанкционированного доступа в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связанные с действиями нарушителей, имеющих доступ к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включают в себя: </w:t>
      </w:r>
    </w:p>
    <w:p w14:paraId="31B987AD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1) угрозы, реализуемые в ходе загрузки операционной системы и направленные на перехват паролей или идентификаторов, модификацию базовой системы ввода/вывода (BIOS), перехват управления загрузкой; </w:t>
      </w:r>
    </w:p>
    <w:p w14:paraId="742B334C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065">
        <w:rPr>
          <w:rFonts w:ascii="Times New Roman" w:hAnsi="Times New Roman" w:cs="Times New Roman"/>
          <w:sz w:val="28"/>
          <w:szCs w:val="28"/>
        </w:rPr>
        <w:t xml:space="preserve">2) угрозы, реализуемые после загрузки операционной системы и направленные на выполнение несанкционированного доступа с применением стандартных функций (уничтожение, копирование, перемещение, форматирование носителей информации и т.п.) операционной системы или какой-либо прикладной программы (например, системы управления базами данных), с применением специально созданных для выполнения НСД программ </w:t>
      </w:r>
      <w:r w:rsidRPr="00DB7065">
        <w:rPr>
          <w:rFonts w:ascii="Times New Roman" w:hAnsi="Times New Roman" w:cs="Times New Roman"/>
          <w:sz w:val="28"/>
          <w:szCs w:val="28"/>
        </w:rPr>
        <w:lastRenderedPageBreak/>
        <w:t xml:space="preserve">(программ просмотра и модификации реестра, поиска текстов в текстовых файлах и т.п.); </w:t>
      </w:r>
      <w:proofErr w:type="gramEnd"/>
    </w:p>
    <w:p w14:paraId="3A4EB3AC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3) угрозы внедрения вредоносных программ. </w:t>
      </w:r>
    </w:p>
    <w:p w14:paraId="1FF5EDCE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 xml:space="preserve">Угрозы несанкционированного доступа в локальных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включают в себя: </w:t>
      </w:r>
      <w:proofErr w:type="gramEnd"/>
    </w:p>
    <w:p w14:paraId="6EDC5462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1) угрозы «Анализа сетевого трафика» с перехватом передаваемой по локальной сети информации; </w:t>
      </w:r>
    </w:p>
    <w:p w14:paraId="70D47BFA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2) угрозы выявления паролей; </w:t>
      </w:r>
    </w:p>
    <w:p w14:paraId="33AAF19F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3) угрозы удаленного запуска приложений; </w:t>
      </w:r>
    </w:p>
    <w:p w14:paraId="7BED2743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4) угрозы внедрения по сети вредоносных программ. </w:t>
      </w:r>
    </w:p>
    <w:p w14:paraId="59E6C812" w14:textId="77777777" w:rsidR="00A77429" w:rsidRDefault="00A77429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9650C8" w14:textId="77777777" w:rsidR="00A77429" w:rsidRPr="002A3286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286">
        <w:rPr>
          <w:rFonts w:ascii="Times New Roman" w:hAnsi="Times New Roman" w:cs="Times New Roman"/>
          <w:b/>
          <w:sz w:val="28"/>
          <w:szCs w:val="28"/>
        </w:rPr>
        <w:t xml:space="preserve">Раздел IV Угрозы утечки информации по техническим каналам </w:t>
      </w:r>
    </w:p>
    <w:p w14:paraId="590D0E98" w14:textId="77777777" w:rsidR="00A77429" w:rsidRDefault="00A77429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F5C657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19. Основными элементами описания угроз утечки информации по техническим каналам являются: источник угрозы, среда (путь) распространения информативного сигнала и носитель защищаемой информации. </w:t>
      </w:r>
    </w:p>
    <w:p w14:paraId="4234BC59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20. Источниками угроз утечки информации по техническим каналам являются физические лица, не имеющие доступа к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а также зарубежные спецслужбы или организации (в том числе конкурирующие или террористические), криминальные группировки, осуществляющие перехват (съем) информации с использованием технических средств ее регистрации, приема или фотографирования. </w:t>
      </w:r>
    </w:p>
    <w:p w14:paraId="03216A39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21. При обработке персональных данных в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за счет реализации технических каналов утечки информации возможно возникновение следующих угроз безопасности персональных данных: </w:t>
      </w:r>
    </w:p>
    <w:p w14:paraId="4FE51818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1) угрозы утечки акустической (речевой) информации; </w:t>
      </w:r>
    </w:p>
    <w:p w14:paraId="2504741E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2) угрозы утечки видовой информации; </w:t>
      </w:r>
    </w:p>
    <w:p w14:paraId="65EBFB65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3) угроз утечки информации по каналам побочных электромагнитных излучений и наводок. </w:t>
      </w:r>
    </w:p>
    <w:p w14:paraId="23A8FFC6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22. Возникновение угроз утечки акустической (речевой) информации, содержащейся непосредственно в произносимой речи пользователя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возможно при наличии функций голосового ввода персональных данных в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или функций воспроизведения персональных данных акустическими средствами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929C1E" w14:textId="77777777" w:rsidR="001C0803" w:rsidRDefault="00A77429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 w:rsidR="00DB7065" w:rsidRPr="00DB7065">
        <w:rPr>
          <w:rFonts w:ascii="Times New Roman" w:hAnsi="Times New Roman" w:cs="Times New Roman"/>
          <w:sz w:val="28"/>
          <w:szCs w:val="28"/>
        </w:rPr>
        <w:t xml:space="preserve">Перехват акустической (речевой) информации возможен с использованием аппаратуры, регистрирующей акустические (в воздухе) и </w:t>
      </w:r>
      <w:proofErr w:type="spellStart"/>
      <w:r w:rsidR="00DB7065" w:rsidRPr="00DB7065">
        <w:rPr>
          <w:rFonts w:ascii="Times New Roman" w:hAnsi="Times New Roman" w:cs="Times New Roman"/>
          <w:sz w:val="28"/>
          <w:szCs w:val="28"/>
        </w:rPr>
        <w:t>виброакустические</w:t>
      </w:r>
      <w:proofErr w:type="spellEnd"/>
      <w:r w:rsidR="00DB7065" w:rsidRPr="00DB7065">
        <w:rPr>
          <w:rFonts w:ascii="Times New Roman" w:hAnsi="Times New Roman" w:cs="Times New Roman"/>
          <w:sz w:val="28"/>
          <w:szCs w:val="28"/>
        </w:rPr>
        <w:t xml:space="preserve"> (в упругих средах) волны, а также электромагнитные (в том числе оптические) излучения и электрические сигналы, модулированные информативным акустическим сигналом, возникающие за счет преобразований в технических средствах обработки персональных данных, вспомогательных технических средствах и системах и строительных конструкциях и инженерно</w:t>
      </w:r>
      <w:r w:rsidR="001C0803">
        <w:rPr>
          <w:rFonts w:ascii="Times New Roman" w:hAnsi="Times New Roman" w:cs="Times New Roman"/>
          <w:sz w:val="28"/>
          <w:szCs w:val="28"/>
        </w:rPr>
        <w:t xml:space="preserve"> - </w:t>
      </w:r>
      <w:r w:rsidR="00DB7065" w:rsidRPr="00DB7065">
        <w:rPr>
          <w:rFonts w:ascii="Times New Roman" w:hAnsi="Times New Roman" w:cs="Times New Roman"/>
          <w:sz w:val="28"/>
          <w:szCs w:val="28"/>
        </w:rPr>
        <w:t xml:space="preserve">технических коммуникациях под воздействием акустических волн. </w:t>
      </w:r>
      <w:proofErr w:type="gramEnd"/>
    </w:p>
    <w:p w14:paraId="6577FE7E" w14:textId="487C03B0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Перехват акустической (речевой) информации также возможен с использованием специальных электронных устройств съема речевой информации, внедренных в технические средства обработки персональных данных, вспомогательные технические средства и системы и помещения или подключенных к каналам связи. </w:t>
      </w:r>
    </w:p>
    <w:p w14:paraId="6F99D0A9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24. В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функции голосового ввода персональных данных или </w:t>
      </w:r>
      <w:r w:rsidRPr="00DB7065">
        <w:rPr>
          <w:rFonts w:ascii="Times New Roman" w:hAnsi="Times New Roman" w:cs="Times New Roman"/>
          <w:sz w:val="28"/>
          <w:szCs w:val="28"/>
        </w:rPr>
        <w:lastRenderedPageBreak/>
        <w:t xml:space="preserve">функции воспроизведения персональных данных акустическими средствами отсутствуют. Вероятность реализации угрозы утечки акустической (речевой) информации определена как маловероятная, возможность реализации угрозы является низкой, показатель опасности угрозы - неактуальная. </w:t>
      </w:r>
    </w:p>
    <w:p w14:paraId="2ABD9472" w14:textId="77777777" w:rsidR="00DD4A1D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>25. Угрозы утечки видовой информации реализуются за счет просмотра персональных данных с помощью оптических (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оптикоэлектронных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>) средств с экранов дисплеев и других средств отображения средств вычислительной техники, информационно</w:t>
      </w:r>
      <w:r w:rsidR="00A77429">
        <w:rPr>
          <w:rFonts w:ascii="Times New Roman" w:hAnsi="Times New Roman" w:cs="Times New Roman"/>
          <w:sz w:val="28"/>
          <w:szCs w:val="28"/>
        </w:rPr>
        <w:t xml:space="preserve"> -</w:t>
      </w:r>
      <w:r w:rsidR="00DD4A1D">
        <w:rPr>
          <w:rFonts w:ascii="Times New Roman" w:hAnsi="Times New Roman" w:cs="Times New Roman"/>
          <w:sz w:val="28"/>
          <w:szCs w:val="28"/>
        </w:rPr>
        <w:t xml:space="preserve"> </w:t>
      </w:r>
      <w:r w:rsidRPr="00DB7065">
        <w:rPr>
          <w:rFonts w:ascii="Times New Roman" w:hAnsi="Times New Roman" w:cs="Times New Roman"/>
          <w:sz w:val="28"/>
          <w:szCs w:val="28"/>
        </w:rPr>
        <w:t>вычислительных комплексов, технических средств обработки графической, виде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B7065">
        <w:rPr>
          <w:rFonts w:ascii="Times New Roman" w:hAnsi="Times New Roman" w:cs="Times New Roman"/>
          <w:sz w:val="28"/>
          <w:szCs w:val="28"/>
        </w:rPr>
        <w:t xml:space="preserve"> и буквенно-цифровой информации, входящих в состав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AAAC03" w14:textId="77777777" w:rsidR="00DD4A1D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>Просмотр (регистрация) персональных данных также возможен с использованием специальных электронных устройств съема, внедренных в служебных помещениях или скрытно используемых физическими лицами при посещении ими служебных помещений.</w:t>
      </w:r>
    </w:p>
    <w:p w14:paraId="38F79A57" w14:textId="1BCA0798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Рабочие места пользователей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организованы таким образом, чтобы был исключен случайный просмотр информации с 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>экранов</w:t>
      </w:r>
      <w:proofErr w:type="gramEnd"/>
      <w:r w:rsidRPr="00DB7065">
        <w:rPr>
          <w:rFonts w:ascii="Times New Roman" w:hAnsi="Times New Roman" w:cs="Times New Roman"/>
          <w:sz w:val="28"/>
          <w:szCs w:val="28"/>
        </w:rPr>
        <w:t xml:space="preserve"> автоматизированных рабочих мест. </w:t>
      </w:r>
    </w:p>
    <w:p w14:paraId="3796707E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26. Вероятность реализации угрозы утечки видовой информации определена как низкая, возможность реализации угрозы является средней, показатель опасности угрозы - актуальная. </w:t>
      </w:r>
    </w:p>
    <w:p w14:paraId="58C08241" w14:textId="77777777" w:rsidR="00EA4A3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27. Возникновение угрозы утечки информации по каналам побочных электромагнитных излучений и наводок возможно за счет перехвата техническими средствами побочных (не связанных с прямым функциональным значением элементов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) информативных электромагнитных полей и электрических сигналов, возникающих при обработке персональных данных техническими средствами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1019A5" w14:textId="6C51EDEC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Все элементы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находятся внутри контролируемой зоны на достаточном расстоянии от ее границ. Информативный сигнал в каналах побочных электромагнитных излучений и наводок современных средств вычислительной техники очень низок, и он маскируется множеством других излучений от автоматизированных рабочих мест, не состоящих в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>, а также от прочих элементов современной информационной инфраструктуры.</w:t>
      </w:r>
    </w:p>
    <w:p w14:paraId="5E2E4AC6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 28. Вероятность реализации угрозы утечки информации по каналам побочных электромагнитных излучений и наводок определена как маловероятная, возможность реализации угрозы является низкой, показатель опасности угрозы - неактуальная. </w:t>
      </w:r>
    </w:p>
    <w:p w14:paraId="1D2A7A82" w14:textId="77777777" w:rsidR="00EA4A3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29. Обобщенная информация по угрозам утечки информации по техническим каналам представлена в Приложении 2 к настоящей Модели угроз. </w:t>
      </w:r>
    </w:p>
    <w:p w14:paraId="04E1AD86" w14:textId="77777777" w:rsidR="00EA4A35" w:rsidRDefault="00EA4A3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30F915" w14:textId="33E42732" w:rsidR="00A77429" w:rsidRPr="00EA4A3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A35">
        <w:rPr>
          <w:rFonts w:ascii="Times New Roman" w:hAnsi="Times New Roman" w:cs="Times New Roman"/>
          <w:b/>
          <w:sz w:val="28"/>
          <w:szCs w:val="28"/>
        </w:rPr>
        <w:t xml:space="preserve">Раздел V Угрозы несанкционированного доступа к информации в информационных системах персональных данных администрации </w:t>
      </w:r>
      <w:r w:rsidR="009D59DB">
        <w:rPr>
          <w:rFonts w:ascii="Times New Roman" w:hAnsi="Times New Roman" w:cs="Times New Roman"/>
          <w:b/>
          <w:sz w:val="28"/>
          <w:szCs w:val="28"/>
        </w:rPr>
        <w:t>Красновского</w:t>
      </w:r>
      <w:r w:rsidRPr="00EA4A3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14:paraId="60CAA248" w14:textId="77777777" w:rsidR="00EA4A35" w:rsidRDefault="00EA4A3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6701E1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30. Угрозы несанкционированного доступа в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с применением программных и программно-аппаратных средств реализуются при осуществлении несанкционированного, в том числе случайного, доступа, в результате которого осуществляется нарушение конфиденциальности (копирование, несанкционированное распространение), целостности </w:t>
      </w:r>
      <w:r w:rsidRPr="00DB7065">
        <w:rPr>
          <w:rFonts w:ascii="Times New Roman" w:hAnsi="Times New Roman" w:cs="Times New Roman"/>
          <w:sz w:val="28"/>
          <w:szCs w:val="28"/>
        </w:rPr>
        <w:lastRenderedPageBreak/>
        <w:t xml:space="preserve">(уничтожение, изменение) и доступности (блокирование) персональных данных, и включают в себя: </w:t>
      </w:r>
    </w:p>
    <w:p w14:paraId="1BA169F2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1) угрозы доступа (проникновения) в операционную среду компьютера с использованием штатного программного обеспечения (средств операционной системы или прикладных программ общего применения); </w:t>
      </w:r>
    </w:p>
    <w:p w14:paraId="7745522A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2) угрозы создания нештатных режимов работы программных (программно-аппаратных) средств за счет преднамеренных изменений служебных данных, игнорирования предусмотренных в штатных условиях ограничений на состав и характеристики обрабатываемой информации, искажения (модификации) самих данных и т.п.; </w:t>
      </w:r>
    </w:p>
    <w:p w14:paraId="7A67B5DB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>3) угрозы внедрения вредоносных программ (программн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>о</w:t>
      </w:r>
      <w:r w:rsidR="00A7742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77429">
        <w:rPr>
          <w:rFonts w:ascii="Times New Roman" w:hAnsi="Times New Roman" w:cs="Times New Roman"/>
          <w:sz w:val="28"/>
          <w:szCs w:val="28"/>
        </w:rPr>
        <w:t xml:space="preserve"> </w:t>
      </w:r>
      <w:r w:rsidRPr="00DB7065">
        <w:rPr>
          <w:rFonts w:ascii="Times New Roman" w:hAnsi="Times New Roman" w:cs="Times New Roman"/>
          <w:sz w:val="28"/>
          <w:szCs w:val="28"/>
        </w:rPr>
        <w:t xml:space="preserve">математического воздействия); </w:t>
      </w:r>
    </w:p>
    <w:p w14:paraId="7F788DDC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4) комбинированные угрозы, представляющие собой сочетание угроз, указанных в подпунктах 1 - 3 настоящего пункта. </w:t>
      </w:r>
    </w:p>
    <w:p w14:paraId="13F305CB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31. Источниками угроз несанкционированного доступа в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могут быть: </w:t>
      </w:r>
    </w:p>
    <w:p w14:paraId="2F863021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1) нарушитель; </w:t>
      </w:r>
    </w:p>
    <w:p w14:paraId="472C3EB4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2) носитель вредоносной программы; </w:t>
      </w:r>
    </w:p>
    <w:p w14:paraId="3075F1B1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3) аппаратная закладка. </w:t>
      </w:r>
    </w:p>
    <w:p w14:paraId="3D4A2538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32. По наличию права постоянного или разового доступа в контролируемую зону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нарушители подразделяются на два типа: </w:t>
      </w:r>
    </w:p>
    <w:p w14:paraId="0F7EFBA6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1) нарушители, не имеющие доступа к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реализующие угрозы из внешних сетей связи общего пользования и (или) сетей международного информационного обмена, - внешние нарушители; </w:t>
      </w:r>
    </w:p>
    <w:p w14:paraId="39E78CDD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2) нарушители, имеющие доступ к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включая пользователей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реализующие угрозы непосредственно в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>, - внутренние нарушители.</w:t>
      </w:r>
    </w:p>
    <w:p w14:paraId="2B309C20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 33. Носителем вредоносной программы может быть аппаратный элемент компьютера или программный контейнер. Если вредоносная программа не ассоциируется с какой-либо прикладной программой, то в качестве ее носителя рассматриваются: </w:t>
      </w:r>
    </w:p>
    <w:p w14:paraId="3D95FF57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1) отчуждаемый носитель, то есть дискета, оптический диск (CD-R, CD-RW), флэш-память, отчуждаемый жесткий диск и т.п.; </w:t>
      </w:r>
    </w:p>
    <w:p w14:paraId="22AA5E53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065">
        <w:rPr>
          <w:rFonts w:ascii="Times New Roman" w:hAnsi="Times New Roman" w:cs="Times New Roman"/>
          <w:sz w:val="28"/>
          <w:szCs w:val="28"/>
        </w:rPr>
        <w:t xml:space="preserve">2) встроенные носители информации (жесткие диски, микросхемы оперативной памяти, процессор, микросхемы системной платы, микросхемы устройств, встраиваемых в системный блок: видеоадаптера, сетевой платы, звуковой платы, модема, устройств ввода/вывода магнитных жестких и оптических дисков, блока питания и т.п., микросхемы прямого доступа к памяти, шин передачи данных, портов ввода/вывода); </w:t>
      </w:r>
      <w:proofErr w:type="gramEnd"/>
    </w:p>
    <w:p w14:paraId="54CCBBAB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3) микросхемы внешних устройств (монитора, клавиатуры, принтера, модема, сканера и т.п.). </w:t>
      </w:r>
    </w:p>
    <w:p w14:paraId="670F42E4" w14:textId="77777777" w:rsidR="002B6B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34. Если вредоносная программа ассоциируется с какой-либо прикладной программой, с файлами, имеющими определенные расширения или иные атрибуты, с сообщениями, передаваемыми по сети, то ее носителями являются: </w:t>
      </w:r>
    </w:p>
    <w:p w14:paraId="714250C2" w14:textId="7777C88A" w:rsidR="00A77429" w:rsidRDefault="002B6B0E" w:rsidP="002B6B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B7065" w:rsidRPr="00DB7065">
        <w:rPr>
          <w:rFonts w:ascii="Times New Roman" w:hAnsi="Times New Roman" w:cs="Times New Roman"/>
          <w:sz w:val="28"/>
          <w:szCs w:val="28"/>
        </w:rPr>
        <w:t xml:space="preserve">1) пакеты передаваемых по компьютерной сети сообщений; </w:t>
      </w:r>
    </w:p>
    <w:p w14:paraId="45963480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2) файлы (текстовые, графические, исполняемые и т.д.). </w:t>
      </w:r>
    </w:p>
    <w:p w14:paraId="08318EF3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35. Причинами возникновения уязвимостей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14:paraId="3B057C32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>1) ошибки при проектировании и разработке программного (программно-</w:t>
      </w:r>
      <w:r w:rsidRPr="00DB7065">
        <w:rPr>
          <w:rFonts w:ascii="Times New Roman" w:hAnsi="Times New Roman" w:cs="Times New Roman"/>
          <w:sz w:val="28"/>
          <w:szCs w:val="28"/>
        </w:rPr>
        <w:lastRenderedPageBreak/>
        <w:t xml:space="preserve">аппаратного) обеспечения; </w:t>
      </w:r>
    </w:p>
    <w:p w14:paraId="5B19B18A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2) преднамеренные действия по внесению уязвимостей в ходе проектирования и разработки программного (программно-аппаратного) обеспечения; </w:t>
      </w:r>
    </w:p>
    <w:p w14:paraId="7F121CD0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3) неправильные настройки программного обеспечения, неправомерное изменение режимов работы устройств и программ; </w:t>
      </w:r>
    </w:p>
    <w:p w14:paraId="11F17B24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4) несанкционированное внедрение и использование неучтенных программ с последующим необоснованным расходованием ресурсов (загрузка процессора, захват оперативной памяти и памяти на внешних носителях); </w:t>
      </w:r>
    </w:p>
    <w:p w14:paraId="44DE168D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5) внедрение вредоносных программ, создающих уязвимости в программном и программно-аппаратном обеспечении; </w:t>
      </w:r>
    </w:p>
    <w:p w14:paraId="71FC46DD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6) несанкционированные неумышленные действия пользователей, приводящие к возникновению уязвимостей; </w:t>
      </w:r>
    </w:p>
    <w:p w14:paraId="4B85AF9F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7) сбои в работе аппаратного и программного обеспечения (вызванные сбоями в электропитании, выходом из строя аппаратных элементов в результате старения и снижения надежности, внешними воздействиями электромагнитных полей технических устройств и др.). </w:t>
      </w:r>
    </w:p>
    <w:p w14:paraId="7B6D41A9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36. Угрозы доступа (проникновения) в операционную среду компьютера и несанкционированного доступа к персональным данным связаны с доступом: </w:t>
      </w:r>
    </w:p>
    <w:p w14:paraId="39DEE70D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1) к информации и командам, хранящимся в базовой системе ввода/вывода (BIOS)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с возможностью перехвата управления загрузкой операционной системы и получением прав доверенного пользователя; </w:t>
      </w:r>
    </w:p>
    <w:p w14:paraId="7D0AED74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2) в операционную среду, то есть в среду функционирования локальной операционной системы отдельного технического средства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с возможностью выполнения несанкционированного доступа путем вызова штатных программ операционной системы или запуска специально разработанных программ, реализующих такие действия; </w:t>
      </w:r>
    </w:p>
    <w:p w14:paraId="07E6A009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3) в среду функционирования прикладных программ (например, к локальной системе управления базами данных); </w:t>
      </w:r>
    </w:p>
    <w:p w14:paraId="5BEF1C30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>4) непосредственно к информации пользователя (к файлам, текстовой, ауди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B7065">
        <w:rPr>
          <w:rFonts w:ascii="Times New Roman" w:hAnsi="Times New Roman" w:cs="Times New Roman"/>
          <w:sz w:val="28"/>
          <w:szCs w:val="28"/>
        </w:rPr>
        <w:t xml:space="preserve"> и графической информации, полям и записям в электронных базах данных) и обусловлены возможностью нарушения ее конфиденциальности, целостности и доступности. </w:t>
      </w:r>
    </w:p>
    <w:p w14:paraId="089DAB9C" w14:textId="569BCA49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37. В случае если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>реализована</w:t>
      </w:r>
      <w:proofErr w:type="gramEnd"/>
      <w:r w:rsidRPr="00DB7065">
        <w:rPr>
          <w:rFonts w:ascii="Times New Roman" w:hAnsi="Times New Roman" w:cs="Times New Roman"/>
          <w:sz w:val="28"/>
          <w:szCs w:val="28"/>
        </w:rPr>
        <w:t xml:space="preserve"> на базе локальной или распределенной информационной системы, то в ней могут быть реализованы угрозы безопасности информации путем использования протоколов межсетевого взаимодействия. При этом может обеспечиваться </w:t>
      </w:r>
      <w:r w:rsidR="00D442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DB7065">
        <w:rPr>
          <w:rFonts w:ascii="Times New Roman" w:hAnsi="Times New Roman" w:cs="Times New Roman"/>
          <w:sz w:val="28"/>
          <w:szCs w:val="28"/>
        </w:rPr>
        <w:t xml:space="preserve">несанкционированный доступ к персональным данным или реализовываться угроза отказа в обслуживании. Особенно опасны угрозы, когда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представляет собой распределенную информационную систему, подключенную к сетям общего пользования и (или) сетям международного информационного обмена. </w:t>
      </w:r>
    </w:p>
    <w:p w14:paraId="7D436C6A" w14:textId="77777777" w:rsidR="00EE6D5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38. Программно-математическое воздействие - это воздействие с помощью вредоносных программ. </w:t>
      </w:r>
    </w:p>
    <w:p w14:paraId="74D7E71A" w14:textId="77777777" w:rsidR="00EE6D5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Программой с потенциально опасными последствиями или вредоносной программой называют некоторую самостоятельную программу (набор инструкций), которая способна выполнять любое непустое подмножество следующих функций: </w:t>
      </w:r>
    </w:p>
    <w:p w14:paraId="5A9F9EBE" w14:textId="77777777" w:rsidR="00EE6D5E" w:rsidRDefault="00DB7065" w:rsidP="00EE6D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lastRenderedPageBreak/>
        <w:t xml:space="preserve">- скрывать признаки своего присутствия в программной среде компьютера; </w:t>
      </w:r>
      <w:r w:rsidR="00EE6D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14:paraId="6A1A92E1" w14:textId="3899D436" w:rsidR="00EE6D5E" w:rsidRDefault="00DB7065" w:rsidP="00EE6D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- обладать способностью к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самодублированию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ассоциированию себя с другими программами и (или) переносу своих фрагментов в иные области оперативной или внешней памяти; </w:t>
      </w:r>
    </w:p>
    <w:p w14:paraId="57E92DB1" w14:textId="77777777" w:rsidR="00EE6D5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- разрушать (искажать произвольным образом) код программ в оперативной памяти; </w:t>
      </w:r>
    </w:p>
    <w:p w14:paraId="13F55D53" w14:textId="262996BE" w:rsidR="00EE6D5E" w:rsidRDefault="00EE6D5E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065" w:rsidRPr="00DB7065">
        <w:rPr>
          <w:rFonts w:ascii="Times New Roman" w:hAnsi="Times New Roman" w:cs="Times New Roman"/>
          <w:sz w:val="28"/>
          <w:szCs w:val="28"/>
        </w:rPr>
        <w:t xml:space="preserve">выполнять без инициирования со стороны пользователя (пользовательской программы в штатном режиме ее выполнения) деструктивные функции (копирование, уничтожение, блокирование и т.п.); </w:t>
      </w:r>
    </w:p>
    <w:p w14:paraId="65377218" w14:textId="77777777" w:rsidR="00EE6D5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- сохранять фрагменты информации из оперативной памяти в некоторых областях внешней памяти прямого доступа (локальных или удаленных); </w:t>
      </w:r>
    </w:p>
    <w:p w14:paraId="1457F1A6" w14:textId="1B20F68F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- искажать произвольным образом, блокировать и (или) подменять выводимый во внешнюю память или в канал связи массив информации, образовавшийся в результате работы прикладных программ, или уже находящиеся во внешней памяти массивы данных. </w:t>
      </w:r>
    </w:p>
    <w:p w14:paraId="7065FBA3" w14:textId="67BF1F9E" w:rsidR="00AA5323" w:rsidRDefault="00DB7065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>39. Обобщенная информация по угрозам несанкционированного доступа к информации в информационной системе персональных</w:t>
      </w:r>
      <w:r w:rsidR="00A77429" w:rsidRPr="00A77429">
        <w:t xml:space="preserve"> </w:t>
      </w:r>
      <w:r w:rsidR="00A77429" w:rsidRPr="00A77429">
        <w:rPr>
          <w:rFonts w:ascii="Times New Roman" w:hAnsi="Times New Roman" w:cs="Times New Roman"/>
          <w:sz w:val="28"/>
          <w:szCs w:val="28"/>
        </w:rPr>
        <w:t>данных представлена в Приложении 3 к насто</w:t>
      </w:r>
      <w:r w:rsidR="00A77429">
        <w:rPr>
          <w:rFonts w:ascii="Times New Roman" w:hAnsi="Times New Roman" w:cs="Times New Roman"/>
          <w:sz w:val="28"/>
          <w:szCs w:val="28"/>
        </w:rPr>
        <w:t>ящей Модели</w:t>
      </w:r>
      <w:r w:rsidR="00A77429" w:rsidRPr="00A77429">
        <w:rPr>
          <w:rFonts w:ascii="Times New Roman" w:hAnsi="Times New Roman" w:cs="Times New Roman"/>
          <w:sz w:val="28"/>
          <w:szCs w:val="28"/>
        </w:rPr>
        <w:t xml:space="preserve"> угроз.</w:t>
      </w:r>
    </w:p>
    <w:p w14:paraId="2A2CD40E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CFE6E5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D98F73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60E15A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B22AD7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223838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D3AC6F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8B1455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98044D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E9EEE4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7E7066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AAF582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997130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982D1C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074996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9EE518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C7AF40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9AE273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EE1218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390505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829D01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CE29DF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292941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2062E6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7F0BEA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F8DB4F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025499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741E76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C18D80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5E526B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896DCF" w14:textId="77777777" w:rsidR="00A77429" w:rsidRDefault="00A77429" w:rsidP="00966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7E1A91" w14:textId="77777777" w:rsidR="00966AFE" w:rsidRDefault="00966AFE" w:rsidP="00966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46A78A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4A5450" w14:textId="77777777" w:rsidR="00A77429" w:rsidRPr="00A77429" w:rsidRDefault="00A77429" w:rsidP="00A77429">
      <w:pPr>
        <w:pStyle w:val="ConsPlusNormal"/>
        <w:tabs>
          <w:tab w:val="left" w:pos="538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77429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59915B46" w14:textId="77777777" w:rsidR="00A77429" w:rsidRPr="00A77429" w:rsidRDefault="00A77429" w:rsidP="00A77429">
      <w:pPr>
        <w:pStyle w:val="ConsPlusNormal"/>
        <w:tabs>
          <w:tab w:val="left" w:pos="538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77429">
        <w:rPr>
          <w:rFonts w:ascii="Times New Roman" w:hAnsi="Times New Roman" w:cs="Times New Roman"/>
          <w:sz w:val="28"/>
          <w:szCs w:val="28"/>
        </w:rPr>
        <w:t>к Модели угроз безопасности</w:t>
      </w:r>
    </w:p>
    <w:p w14:paraId="386780F2" w14:textId="77777777" w:rsidR="00A77429" w:rsidRPr="00A77429" w:rsidRDefault="00A77429" w:rsidP="00A77429">
      <w:pPr>
        <w:pStyle w:val="ConsPlusNormal"/>
        <w:tabs>
          <w:tab w:val="left" w:pos="538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77429"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  <w:proofErr w:type="gramStart"/>
      <w:r w:rsidRPr="00A7742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77429">
        <w:rPr>
          <w:rFonts w:ascii="Times New Roman" w:hAnsi="Times New Roman" w:cs="Times New Roman"/>
          <w:sz w:val="28"/>
          <w:szCs w:val="28"/>
        </w:rPr>
        <w:t xml:space="preserve"> их</w:t>
      </w:r>
    </w:p>
    <w:p w14:paraId="75CA88B2" w14:textId="77777777" w:rsidR="00A77429" w:rsidRPr="00A77429" w:rsidRDefault="00A77429" w:rsidP="00A77429">
      <w:pPr>
        <w:pStyle w:val="ConsPlusNormal"/>
        <w:tabs>
          <w:tab w:val="left" w:pos="538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77429">
        <w:rPr>
          <w:rFonts w:ascii="Times New Roman" w:hAnsi="Times New Roman" w:cs="Times New Roman"/>
          <w:sz w:val="28"/>
          <w:szCs w:val="28"/>
        </w:rPr>
        <w:t xml:space="preserve">обработке в </w:t>
      </w:r>
      <w:proofErr w:type="gramStart"/>
      <w:r w:rsidRPr="00A77429"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</w:p>
    <w:p w14:paraId="75EB0B1F" w14:textId="77777777" w:rsidR="00A77429" w:rsidRPr="00A77429" w:rsidRDefault="00A77429" w:rsidP="00A77429">
      <w:pPr>
        <w:pStyle w:val="ConsPlusNormal"/>
        <w:tabs>
          <w:tab w:val="left" w:pos="538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77429">
        <w:rPr>
          <w:rFonts w:ascii="Times New Roman" w:hAnsi="Times New Roman" w:cs="Times New Roman"/>
          <w:sz w:val="28"/>
          <w:szCs w:val="28"/>
        </w:rPr>
        <w:t>системах</w:t>
      </w:r>
      <w:proofErr w:type="gramEnd"/>
      <w:r w:rsidRPr="00A77429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</w:p>
    <w:p w14:paraId="5516AB35" w14:textId="3E15730B" w:rsidR="00A77429" w:rsidRPr="00A77429" w:rsidRDefault="00A77429" w:rsidP="00A77429">
      <w:pPr>
        <w:pStyle w:val="ConsPlusNormal"/>
        <w:tabs>
          <w:tab w:val="left" w:pos="538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7742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D59DB">
        <w:rPr>
          <w:rFonts w:ascii="Times New Roman" w:hAnsi="Times New Roman" w:cs="Times New Roman"/>
          <w:sz w:val="28"/>
          <w:szCs w:val="28"/>
        </w:rPr>
        <w:t>Красновского</w:t>
      </w:r>
    </w:p>
    <w:p w14:paraId="2894A357" w14:textId="6C6A7BE1" w:rsidR="00A77429" w:rsidRPr="00A77429" w:rsidRDefault="00A77429" w:rsidP="00A77429">
      <w:pPr>
        <w:pStyle w:val="ConsPlusNormal"/>
        <w:tabs>
          <w:tab w:val="left" w:pos="538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7742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4C1F63A5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965764" w14:textId="79DDDC55" w:rsidR="00A77429" w:rsidRPr="00966AFE" w:rsidRDefault="00A77429" w:rsidP="00A77429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66AFE">
        <w:rPr>
          <w:rFonts w:ascii="Times New Roman" w:hAnsi="Times New Roman" w:cs="Times New Roman"/>
          <w:sz w:val="24"/>
          <w:szCs w:val="24"/>
        </w:rPr>
        <w:t xml:space="preserve">ПОКАЗАТЕЛИ ИСХОДНОЙ ЗАЩИЩЕННОСТИ  ИНФОРМАЦИОННЫХ СИСТЕМ ПЕРСОНАЛЬНЫХ ДАННЫХ АДМИНИСТРАЦИИ </w:t>
      </w:r>
      <w:r w:rsidR="009D59DB">
        <w:rPr>
          <w:rFonts w:ascii="Times New Roman" w:hAnsi="Times New Roman" w:cs="Times New Roman"/>
          <w:sz w:val="24"/>
          <w:szCs w:val="24"/>
        </w:rPr>
        <w:t>КРАСНОВСКОГО</w:t>
      </w:r>
      <w:r w:rsidRPr="00966A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33A11D07" w14:textId="77777777" w:rsidR="002D3843" w:rsidRPr="00966AFE" w:rsidRDefault="002D3843" w:rsidP="00A77429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D3843" w:rsidRPr="00966AFE" w14:paraId="7D2609EA" w14:textId="77777777" w:rsidTr="002D3843">
        <w:tc>
          <w:tcPr>
            <w:tcW w:w="4927" w:type="dxa"/>
          </w:tcPr>
          <w:p w14:paraId="68215A05" w14:textId="5C02B0D7" w:rsidR="002D3843" w:rsidRPr="00966AFE" w:rsidRDefault="002D3843" w:rsidP="00A7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FE">
              <w:rPr>
                <w:rFonts w:ascii="Times New Roman" w:hAnsi="Times New Roman" w:cs="Times New Roman"/>
                <w:sz w:val="24"/>
                <w:szCs w:val="24"/>
              </w:rPr>
              <w:t>Технические и эксплуатационные характеристики</w:t>
            </w:r>
          </w:p>
        </w:tc>
        <w:tc>
          <w:tcPr>
            <w:tcW w:w="4927" w:type="dxa"/>
          </w:tcPr>
          <w:p w14:paraId="6287571E" w14:textId="4E040202" w:rsidR="002D3843" w:rsidRPr="00966AFE" w:rsidRDefault="002D3843" w:rsidP="00A7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FE">
              <w:rPr>
                <w:rFonts w:ascii="Times New Roman" w:hAnsi="Times New Roman" w:cs="Times New Roman"/>
                <w:sz w:val="24"/>
                <w:szCs w:val="24"/>
              </w:rPr>
              <w:t>Уровень защищенности</w:t>
            </w:r>
          </w:p>
        </w:tc>
      </w:tr>
      <w:tr w:rsidR="002D3843" w:rsidRPr="00966AFE" w14:paraId="7F60220C" w14:textId="77777777" w:rsidTr="002D3843">
        <w:tc>
          <w:tcPr>
            <w:tcW w:w="4927" w:type="dxa"/>
          </w:tcPr>
          <w:p w14:paraId="3757450D" w14:textId="007A1CBA" w:rsidR="002D3843" w:rsidRPr="00966AFE" w:rsidRDefault="002D3843" w:rsidP="00A7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FE">
              <w:rPr>
                <w:rFonts w:ascii="Times New Roman" w:hAnsi="Times New Roman" w:cs="Times New Roman"/>
                <w:sz w:val="24"/>
                <w:szCs w:val="24"/>
              </w:rPr>
              <w:t>1. По территориальному размещению</w:t>
            </w:r>
          </w:p>
        </w:tc>
        <w:tc>
          <w:tcPr>
            <w:tcW w:w="4927" w:type="dxa"/>
          </w:tcPr>
          <w:p w14:paraId="2A00E50E" w14:textId="56A923CA" w:rsidR="002D3843" w:rsidRPr="00966AFE" w:rsidRDefault="002D3843" w:rsidP="00A7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F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2D3843" w:rsidRPr="00966AFE" w14:paraId="666C0549" w14:textId="77777777" w:rsidTr="002D3843">
        <w:tc>
          <w:tcPr>
            <w:tcW w:w="4927" w:type="dxa"/>
          </w:tcPr>
          <w:p w14:paraId="03A47F70" w14:textId="6825A33D" w:rsidR="002D3843" w:rsidRPr="00966AFE" w:rsidRDefault="002D3843" w:rsidP="00A7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FE">
              <w:rPr>
                <w:rFonts w:ascii="Times New Roman" w:hAnsi="Times New Roman" w:cs="Times New Roman"/>
                <w:sz w:val="24"/>
                <w:szCs w:val="24"/>
              </w:rPr>
              <w:t>2. По наличию соединения с сетями общего пользования</w:t>
            </w:r>
          </w:p>
        </w:tc>
        <w:tc>
          <w:tcPr>
            <w:tcW w:w="4927" w:type="dxa"/>
          </w:tcPr>
          <w:p w14:paraId="58B9AE99" w14:textId="06F45659" w:rsidR="002D3843" w:rsidRPr="00966AFE" w:rsidRDefault="002D3843" w:rsidP="00A7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F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2D3843" w:rsidRPr="00966AFE" w14:paraId="5ACA532A" w14:textId="77777777" w:rsidTr="002D3843">
        <w:tc>
          <w:tcPr>
            <w:tcW w:w="4927" w:type="dxa"/>
          </w:tcPr>
          <w:p w14:paraId="7E9673FF" w14:textId="0CCB3C7A" w:rsidR="002D3843" w:rsidRPr="00966AFE" w:rsidRDefault="002D3843" w:rsidP="002D3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FE">
              <w:rPr>
                <w:rFonts w:ascii="Times New Roman" w:hAnsi="Times New Roman" w:cs="Times New Roman"/>
                <w:sz w:val="24"/>
                <w:szCs w:val="24"/>
              </w:rPr>
              <w:t xml:space="preserve">3. По встроенным (легальным) операциям с записями баз персональных данных </w:t>
            </w:r>
          </w:p>
        </w:tc>
        <w:tc>
          <w:tcPr>
            <w:tcW w:w="4927" w:type="dxa"/>
          </w:tcPr>
          <w:p w14:paraId="6CECFD9D" w14:textId="6BDBC984" w:rsidR="002D3843" w:rsidRPr="00966AFE" w:rsidRDefault="002D3843" w:rsidP="00A7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F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2D3843" w:rsidRPr="00966AFE" w14:paraId="2ECCDC87" w14:textId="77777777" w:rsidTr="002D3843">
        <w:tc>
          <w:tcPr>
            <w:tcW w:w="4927" w:type="dxa"/>
          </w:tcPr>
          <w:p w14:paraId="4688A72B" w14:textId="4A213A56" w:rsidR="002D3843" w:rsidRPr="00966AFE" w:rsidRDefault="002D3843" w:rsidP="00A7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FE">
              <w:rPr>
                <w:rFonts w:ascii="Times New Roman" w:hAnsi="Times New Roman" w:cs="Times New Roman"/>
                <w:sz w:val="24"/>
                <w:szCs w:val="24"/>
              </w:rPr>
              <w:t>4. По разграничению доступа к персональным данным</w:t>
            </w:r>
          </w:p>
        </w:tc>
        <w:tc>
          <w:tcPr>
            <w:tcW w:w="4927" w:type="dxa"/>
          </w:tcPr>
          <w:p w14:paraId="03820A2C" w14:textId="69CECBCE" w:rsidR="002D3843" w:rsidRPr="00966AFE" w:rsidRDefault="002D3843" w:rsidP="00A7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F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2D3843" w:rsidRPr="00966AFE" w14:paraId="46FC9F28" w14:textId="77777777" w:rsidTr="002D3843">
        <w:tc>
          <w:tcPr>
            <w:tcW w:w="4927" w:type="dxa"/>
          </w:tcPr>
          <w:p w14:paraId="288C7C11" w14:textId="225F43A0" w:rsidR="002D3843" w:rsidRPr="00966AFE" w:rsidRDefault="002D3843" w:rsidP="00A7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FE">
              <w:rPr>
                <w:rFonts w:ascii="Times New Roman" w:hAnsi="Times New Roman" w:cs="Times New Roman"/>
                <w:sz w:val="24"/>
                <w:szCs w:val="24"/>
              </w:rPr>
              <w:t>5. По наличию соединений с другими базами персональных данных иных информационных систем персональных данных</w:t>
            </w:r>
          </w:p>
        </w:tc>
        <w:tc>
          <w:tcPr>
            <w:tcW w:w="4927" w:type="dxa"/>
          </w:tcPr>
          <w:p w14:paraId="308059AA" w14:textId="3BB20FEA" w:rsidR="002D3843" w:rsidRPr="00966AFE" w:rsidRDefault="002D3843" w:rsidP="00A7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F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3843" w:rsidRPr="00966AFE" w14:paraId="21692222" w14:textId="77777777" w:rsidTr="002D3843">
        <w:tc>
          <w:tcPr>
            <w:tcW w:w="4927" w:type="dxa"/>
          </w:tcPr>
          <w:p w14:paraId="30954115" w14:textId="0930F13B" w:rsidR="002D3843" w:rsidRPr="00966AFE" w:rsidRDefault="002D3843" w:rsidP="00A7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FE">
              <w:rPr>
                <w:rFonts w:ascii="Times New Roman" w:hAnsi="Times New Roman" w:cs="Times New Roman"/>
                <w:sz w:val="24"/>
                <w:szCs w:val="24"/>
              </w:rPr>
              <w:t>6. По уровню обобщения (обезличивания) персональных данных</w:t>
            </w:r>
          </w:p>
        </w:tc>
        <w:tc>
          <w:tcPr>
            <w:tcW w:w="4927" w:type="dxa"/>
          </w:tcPr>
          <w:p w14:paraId="68EE84CA" w14:textId="35A30F25" w:rsidR="002D3843" w:rsidRPr="00966AFE" w:rsidRDefault="002D3843" w:rsidP="00A7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F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2D3843" w:rsidRPr="00966AFE" w14:paraId="25818882" w14:textId="77777777" w:rsidTr="002D3843">
        <w:tc>
          <w:tcPr>
            <w:tcW w:w="4927" w:type="dxa"/>
          </w:tcPr>
          <w:p w14:paraId="4BA2ECB5" w14:textId="6C35136D" w:rsidR="002D3843" w:rsidRPr="00966AFE" w:rsidRDefault="002D3843" w:rsidP="00A7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FE">
              <w:rPr>
                <w:rFonts w:ascii="Times New Roman" w:hAnsi="Times New Roman" w:cs="Times New Roman"/>
                <w:sz w:val="24"/>
                <w:szCs w:val="24"/>
              </w:rPr>
              <w:t>7. По объему персональных данных, которые предоставляются сторонним пользователям информационных систем персональных данных без предварительной обработки</w:t>
            </w:r>
          </w:p>
        </w:tc>
        <w:tc>
          <w:tcPr>
            <w:tcW w:w="4927" w:type="dxa"/>
          </w:tcPr>
          <w:p w14:paraId="445FAD20" w14:textId="4B3724BF" w:rsidR="002D3843" w:rsidRPr="00966AFE" w:rsidRDefault="002D3843" w:rsidP="00A7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F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14:paraId="70A34D59" w14:textId="77777777" w:rsidR="00A77429" w:rsidRPr="00966AFE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536A19" w14:textId="77777777"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1A08B7" w14:textId="77777777"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CD20D6" w14:textId="77777777"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7168BE" w14:textId="77777777"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CC00F1" w14:textId="77777777"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4CCEB5" w14:textId="77777777"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A2AF3A" w14:textId="77777777"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2903C3" w14:textId="77777777"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821273" w14:textId="77777777"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0AB1FA" w14:textId="77777777"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5A8262" w14:textId="77777777"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48DD24" w14:textId="77777777"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588B5D" w14:textId="77777777"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CDED1D" w14:textId="77777777" w:rsidR="00966AFE" w:rsidRDefault="00966AFE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0E5378" w14:textId="77777777" w:rsidR="00966AFE" w:rsidRDefault="00966AFE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A4E595" w14:textId="77777777" w:rsidR="00966AFE" w:rsidRDefault="00966AFE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084770" w14:textId="77777777" w:rsidR="00966AFE" w:rsidRDefault="00966AFE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A98A60" w14:textId="77777777" w:rsidR="00966AFE" w:rsidRDefault="00966AFE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E74E18" w14:textId="77777777"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667C22" w14:textId="7C3D553A" w:rsidR="002D3843" w:rsidRPr="00A77429" w:rsidRDefault="002D3843" w:rsidP="00E94080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4080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0EB50CE1" w14:textId="77777777" w:rsidR="002D3843" w:rsidRPr="00A77429" w:rsidRDefault="002D3843" w:rsidP="00E94080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77429">
        <w:rPr>
          <w:rFonts w:ascii="Times New Roman" w:hAnsi="Times New Roman" w:cs="Times New Roman"/>
          <w:sz w:val="28"/>
          <w:szCs w:val="28"/>
        </w:rPr>
        <w:t>к Модели угроз безопасности</w:t>
      </w:r>
    </w:p>
    <w:p w14:paraId="52BBD633" w14:textId="77777777" w:rsidR="002D3843" w:rsidRPr="00A77429" w:rsidRDefault="002D3843" w:rsidP="00E94080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77429"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  <w:proofErr w:type="gramStart"/>
      <w:r w:rsidRPr="00A7742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77429">
        <w:rPr>
          <w:rFonts w:ascii="Times New Roman" w:hAnsi="Times New Roman" w:cs="Times New Roman"/>
          <w:sz w:val="28"/>
          <w:szCs w:val="28"/>
        </w:rPr>
        <w:t xml:space="preserve"> их</w:t>
      </w:r>
    </w:p>
    <w:p w14:paraId="0B1540CA" w14:textId="77777777" w:rsidR="002D3843" w:rsidRPr="00A77429" w:rsidRDefault="002D3843" w:rsidP="00E94080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77429">
        <w:rPr>
          <w:rFonts w:ascii="Times New Roman" w:hAnsi="Times New Roman" w:cs="Times New Roman"/>
          <w:sz w:val="28"/>
          <w:szCs w:val="28"/>
        </w:rPr>
        <w:t xml:space="preserve">обработке в </w:t>
      </w:r>
      <w:proofErr w:type="gramStart"/>
      <w:r w:rsidRPr="00A77429"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</w:p>
    <w:p w14:paraId="49634C31" w14:textId="77777777" w:rsidR="002D3843" w:rsidRPr="00A77429" w:rsidRDefault="002D3843" w:rsidP="00E94080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77429">
        <w:rPr>
          <w:rFonts w:ascii="Times New Roman" w:hAnsi="Times New Roman" w:cs="Times New Roman"/>
          <w:sz w:val="28"/>
          <w:szCs w:val="28"/>
        </w:rPr>
        <w:t>системах</w:t>
      </w:r>
      <w:proofErr w:type="gramEnd"/>
      <w:r w:rsidRPr="00A77429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</w:p>
    <w:p w14:paraId="016EC03B" w14:textId="6115DED4" w:rsidR="002D3843" w:rsidRPr="00A77429" w:rsidRDefault="002D3843" w:rsidP="00E94080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7742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D59DB">
        <w:rPr>
          <w:rFonts w:ascii="Times New Roman" w:hAnsi="Times New Roman" w:cs="Times New Roman"/>
          <w:sz w:val="28"/>
          <w:szCs w:val="28"/>
        </w:rPr>
        <w:t>Красновского</w:t>
      </w:r>
    </w:p>
    <w:p w14:paraId="63ABCA5B" w14:textId="49C60C36" w:rsidR="002D3843" w:rsidRDefault="002D3843" w:rsidP="00E94080">
      <w:pPr>
        <w:pStyle w:val="ConsPlusNormal"/>
        <w:tabs>
          <w:tab w:val="left" w:pos="5685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A7742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7378D14E" w14:textId="77777777" w:rsidR="00E94080" w:rsidRDefault="00E94080" w:rsidP="002D3843">
      <w:pPr>
        <w:pStyle w:val="ConsPlusNormal"/>
        <w:tabs>
          <w:tab w:val="left" w:pos="568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BACEE5" w14:textId="20518C1C" w:rsidR="002D3843" w:rsidRDefault="002D3843" w:rsidP="00E94080">
      <w:pPr>
        <w:pStyle w:val="ConsPlusNormal"/>
        <w:tabs>
          <w:tab w:val="left" w:pos="5685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 ИНФОРМАЦИИ ПО УГРОЗАМ УТЕЧКИ ИНФОРМАЦИИ ПО </w:t>
      </w:r>
      <w:r w:rsidR="00E94080">
        <w:rPr>
          <w:rFonts w:ascii="Times New Roman" w:hAnsi="Times New Roman" w:cs="Times New Roman"/>
          <w:sz w:val="28"/>
          <w:szCs w:val="28"/>
        </w:rPr>
        <w:t>ТЕХНИЧЕСКИМ КАНАЛАМ</w:t>
      </w:r>
    </w:p>
    <w:p w14:paraId="507EE484" w14:textId="77777777"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118587" w14:textId="77777777"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99"/>
        <w:gridCol w:w="1685"/>
        <w:gridCol w:w="1500"/>
        <w:gridCol w:w="1224"/>
        <w:gridCol w:w="1535"/>
        <w:gridCol w:w="1911"/>
      </w:tblGrid>
      <w:tr w:rsidR="00E94080" w14:paraId="37DB52F2" w14:textId="77777777" w:rsidTr="00E94080">
        <w:tc>
          <w:tcPr>
            <w:tcW w:w="1715" w:type="dxa"/>
          </w:tcPr>
          <w:p w14:paraId="68845E72" w14:textId="5290471A" w:rsidR="00E94080" w:rsidRPr="00E94080" w:rsidRDefault="00E94080" w:rsidP="00E94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84C8686" w14:textId="39281A93" w:rsidR="002D3843" w:rsidRPr="00E94080" w:rsidRDefault="00E94080" w:rsidP="00E94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  <w:tc>
          <w:tcPr>
            <w:tcW w:w="1521" w:type="dxa"/>
          </w:tcPr>
          <w:p w14:paraId="1AD17EDA" w14:textId="66F2996E" w:rsidR="002D3843" w:rsidRPr="00E94080" w:rsidRDefault="00E94080" w:rsidP="00E94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Вероятность реализации угрозы</w:t>
            </w:r>
          </w:p>
        </w:tc>
        <w:tc>
          <w:tcPr>
            <w:tcW w:w="1603" w:type="dxa"/>
          </w:tcPr>
          <w:p w14:paraId="71FC1F33" w14:textId="03F50E2C" w:rsidR="002D3843" w:rsidRPr="00E94080" w:rsidRDefault="00E94080" w:rsidP="00E94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Возможность реализации угрозы</w:t>
            </w:r>
          </w:p>
        </w:tc>
        <w:tc>
          <w:tcPr>
            <w:tcW w:w="1337" w:type="dxa"/>
          </w:tcPr>
          <w:p w14:paraId="7045D598" w14:textId="6B2D4F1A" w:rsidR="002D3843" w:rsidRPr="00E94080" w:rsidRDefault="00E94080" w:rsidP="00E94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Опасность угрозы</w:t>
            </w:r>
          </w:p>
        </w:tc>
        <w:tc>
          <w:tcPr>
            <w:tcW w:w="1637" w:type="dxa"/>
          </w:tcPr>
          <w:p w14:paraId="422021FA" w14:textId="44407D39" w:rsidR="002D3843" w:rsidRPr="00E94080" w:rsidRDefault="00E94080" w:rsidP="00E94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Актуальность угрозы</w:t>
            </w:r>
          </w:p>
        </w:tc>
        <w:tc>
          <w:tcPr>
            <w:tcW w:w="2041" w:type="dxa"/>
          </w:tcPr>
          <w:p w14:paraId="65C4541A" w14:textId="57941F5F" w:rsidR="002D3843" w:rsidRPr="00E94080" w:rsidRDefault="00E94080" w:rsidP="00E94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Меры по противодействию угрозе</w:t>
            </w:r>
          </w:p>
        </w:tc>
      </w:tr>
      <w:tr w:rsidR="00E94080" w14:paraId="433E1510" w14:textId="77777777" w:rsidTr="001C56CC">
        <w:tc>
          <w:tcPr>
            <w:tcW w:w="9854" w:type="dxa"/>
            <w:gridSpan w:val="6"/>
          </w:tcPr>
          <w:p w14:paraId="6A5E6B0F" w14:textId="260D2994"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Угрозы утечки информации по техническим каналам</w:t>
            </w:r>
          </w:p>
        </w:tc>
      </w:tr>
      <w:tr w:rsidR="00E94080" w14:paraId="27B3EE4A" w14:textId="77777777" w:rsidTr="00E94080">
        <w:tc>
          <w:tcPr>
            <w:tcW w:w="1715" w:type="dxa"/>
          </w:tcPr>
          <w:p w14:paraId="368BB5F3" w14:textId="6200DA2C"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Угрозы утечки акустической информации</w:t>
            </w:r>
          </w:p>
        </w:tc>
        <w:tc>
          <w:tcPr>
            <w:tcW w:w="1521" w:type="dxa"/>
          </w:tcPr>
          <w:p w14:paraId="28D0032C" w14:textId="55BEA7CB"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Маловероятная</w:t>
            </w:r>
          </w:p>
        </w:tc>
        <w:tc>
          <w:tcPr>
            <w:tcW w:w="1603" w:type="dxa"/>
          </w:tcPr>
          <w:p w14:paraId="4F1664EF" w14:textId="0E380079"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337" w:type="dxa"/>
          </w:tcPr>
          <w:p w14:paraId="292AF646" w14:textId="1576E0C0"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637" w:type="dxa"/>
          </w:tcPr>
          <w:p w14:paraId="70369FE9" w14:textId="600E8984"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Неактуальная</w:t>
            </w:r>
          </w:p>
        </w:tc>
        <w:tc>
          <w:tcPr>
            <w:tcW w:w="2041" w:type="dxa"/>
          </w:tcPr>
          <w:p w14:paraId="7AA1AE98" w14:textId="28BE6D63"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E94080" w14:paraId="09A79DA1" w14:textId="77777777" w:rsidTr="00E94080">
        <w:tc>
          <w:tcPr>
            <w:tcW w:w="1715" w:type="dxa"/>
          </w:tcPr>
          <w:p w14:paraId="462B6CBC" w14:textId="2C77400A"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Угрозы утечки видовой информации</w:t>
            </w:r>
          </w:p>
        </w:tc>
        <w:tc>
          <w:tcPr>
            <w:tcW w:w="1521" w:type="dxa"/>
          </w:tcPr>
          <w:p w14:paraId="0AF73F84" w14:textId="75E087A3"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603" w:type="dxa"/>
          </w:tcPr>
          <w:p w14:paraId="4A4C6EEA" w14:textId="41C06769"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337" w:type="dxa"/>
          </w:tcPr>
          <w:p w14:paraId="7147D72E" w14:textId="0D4BEFE7"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637" w:type="dxa"/>
          </w:tcPr>
          <w:p w14:paraId="6C16E72F" w14:textId="292AB24B"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Актуальная</w:t>
            </w:r>
          </w:p>
        </w:tc>
        <w:tc>
          <w:tcPr>
            <w:tcW w:w="2041" w:type="dxa"/>
          </w:tcPr>
          <w:p w14:paraId="45AFF06F" w14:textId="6606B04D"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Порядок обращения со служебной информацией ограниченного доступа</w:t>
            </w:r>
          </w:p>
        </w:tc>
      </w:tr>
      <w:tr w:rsidR="00E94080" w14:paraId="41CD9C19" w14:textId="77777777" w:rsidTr="00E94080">
        <w:tc>
          <w:tcPr>
            <w:tcW w:w="1715" w:type="dxa"/>
          </w:tcPr>
          <w:p w14:paraId="5694EF02" w14:textId="29A657A2"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Угрозы утечки информации по каналам побочных электромагнитных излучений и наводок</w:t>
            </w:r>
          </w:p>
        </w:tc>
        <w:tc>
          <w:tcPr>
            <w:tcW w:w="1521" w:type="dxa"/>
          </w:tcPr>
          <w:p w14:paraId="2AA202DC" w14:textId="4491B08C"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Маловероятная</w:t>
            </w:r>
          </w:p>
        </w:tc>
        <w:tc>
          <w:tcPr>
            <w:tcW w:w="1603" w:type="dxa"/>
          </w:tcPr>
          <w:p w14:paraId="24547CC7" w14:textId="1624D677"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337" w:type="dxa"/>
          </w:tcPr>
          <w:p w14:paraId="5843A360" w14:textId="1E445399"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637" w:type="dxa"/>
          </w:tcPr>
          <w:p w14:paraId="35DF85D9" w14:textId="3F34E803"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Неактуальная</w:t>
            </w:r>
          </w:p>
        </w:tc>
        <w:tc>
          <w:tcPr>
            <w:tcW w:w="2041" w:type="dxa"/>
          </w:tcPr>
          <w:p w14:paraId="5B1EA5DB" w14:textId="43EB1AA3"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14:paraId="4E3C6342" w14:textId="77777777"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FB95DE" w14:textId="77777777"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B152F7" w14:textId="77777777"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C8CE75" w14:textId="77777777"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A53A96" w14:textId="77777777"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C595C2" w14:textId="77777777"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0F2AB0" w14:textId="77777777"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E57B67" w14:textId="77777777"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BBF39D" w14:textId="77777777"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7D95AB" w14:textId="77777777"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E38D79" w14:textId="77777777"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B73852" w14:textId="77777777"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F861B4" w14:textId="77777777"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C90DE9" w14:textId="77777777"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275D1D" w14:textId="77777777"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2C0797" w14:textId="77777777"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233586" w14:textId="77777777"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C94937" w14:textId="77777777"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40E6AA" w14:textId="7F9F95C3" w:rsidR="00E94080" w:rsidRPr="00A77429" w:rsidRDefault="00E94080" w:rsidP="00E94080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 3</w:t>
      </w:r>
    </w:p>
    <w:p w14:paraId="49DDF90D" w14:textId="77777777" w:rsidR="00E94080" w:rsidRPr="00A77429" w:rsidRDefault="00E94080" w:rsidP="00E94080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77429">
        <w:rPr>
          <w:rFonts w:ascii="Times New Roman" w:hAnsi="Times New Roman" w:cs="Times New Roman"/>
          <w:sz w:val="28"/>
          <w:szCs w:val="28"/>
        </w:rPr>
        <w:t>к Модели угроз безопасности</w:t>
      </w:r>
    </w:p>
    <w:p w14:paraId="63A833C6" w14:textId="77777777" w:rsidR="00E94080" w:rsidRPr="00A77429" w:rsidRDefault="00E94080" w:rsidP="00E94080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77429"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  <w:proofErr w:type="gramStart"/>
      <w:r w:rsidRPr="00A7742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77429">
        <w:rPr>
          <w:rFonts w:ascii="Times New Roman" w:hAnsi="Times New Roman" w:cs="Times New Roman"/>
          <w:sz w:val="28"/>
          <w:szCs w:val="28"/>
        </w:rPr>
        <w:t xml:space="preserve"> их</w:t>
      </w:r>
    </w:p>
    <w:p w14:paraId="46D71AC8" w14:textId="77777777" w:rsidR="00E94080" w:rsidRPr="00A77429" w:rsidRDefault="00E94080" w:rsidP="00E94080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77429">
        <w:rPr>
          <w:rFonts w:ascii="Times New Roman" w:hAnsi="Times New Roman" w:cs="Times New Roman"/>
          <w:sz w:val="28"/>
          <w:szCs w:val="28"/>
        </w:rPr>
        <w:t xml:space="preserve">обработке в </w:t>
      </w:r>
      <w:proofErr w:type="gramStart"/>
      <w:r w:rsidRPr="00A77429"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</w:p>
    <w:p w14:paraId="452B3B0E" w14:textId="77777777" w:rsidR="00E94080" w:rsidRPr="00A77429" w:rsidRDefault="00E94080" w:rsidP="00E94080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77429">
        <w:rPr>
          <w:rFonts w:ascii="Times New Roman" w:hAnsi="Times New Roman" w:cs="Times New Roman"/>
          <w:sz w:val="28"/>
          <w:szCs w:val="28"/>
        </w:rPr>
        <w:t>системах</w:t>
      </w:r>
      <w:proofErr w:type="gramEnd"/>
      <w:r w:rsidRPr="00A77429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</w:p>
    <w:p w14:paraId="26855E1B" w14:textId="1EC24AE0" w:rsidR="00E94080" w:rsidRPr="00A77429" w:rsidRDefault="00E94080" w:rsidP="00E94080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7742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D59DB">
        <w:rPr>
          <w:rFonts w:ascii="Times New Roman" w:hAnsi="Times New Roman" w:cs="Times New Roman"/>
          <w:sz w:val="28"/>
          <w:szCs w:val="28"/>
        </w:rPr>
        <w:t>Красновского</w:t>
      </w:r>
    </w:p>
    <w:p w14:paraId="6577F95D" w14:textId="77777777" w:rsidR="00E94080" w:rsidRDefault="00E94080" w:rsidP="00E94080">
      <w:pPr>
        <w:pStyle w:val="ConsPlusNormal"/>
        <w:tabs>
          <w:tab w:val="left" w:pos="5685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A7742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46A65088" w14:textId="77777777" w:rsidR="00E94080" w:rsidRDefault="00E94080" w:rsidP="00E94080">
      <w:pPr>
        <w:pStyle w:val="ConsPlusNormal"/>
        <w:tabs>
          <w:tab w:val="left" w:pos="568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B4B45E" w14:textId="2B34895F" w:rsidR="00E94080" w:rsidRDefault="00E94080" w:rsidP="00E94080">
      <w:pPr>
        <w:pStyle w:val="ConsPlusNormal"/>
        <w:tabs>
          <w:tab w:val="left" w:pos="5685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ИНФОРМАЦИИ ПО УГРОЗАМ НЕСАНКЦИОНИРОВАННОГО ДОСТУПА К ИНФОРМАЦИИ В ИНФОРМАЦИОННОЙ СИСТЕМЕ ПЕРСОНАЛЬ</w:t>
      </w:r>
      <w:r w:rsidR="00DE0652">
        <w:rPr>
          <w:rFonts w:ascii="Times New Roman" w:hAnsi="Times New Roman" w:cs="Times New Roman"/>
          <w:sz w:val="28"/>
          <w:szCs w:val="28"/>
        </w:rPr>
        <w:t>НЫХ ДАННЫХ</w:t>
      </w:r>
    </w:p>
    <w:p w14:paraId="4A785530" w14:textId="77777777" w:rsidR="00E94080" w:rsidRDefault="00E94080" w:rsidP="00E940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89"/>
        <w:gridCol w:w="1663"/>
        <w:gridCol w:w="1481"/>
        <w:gridCol w:w="1209"/>
        <w:gridCol w:w="1516"/>
        <w:gridCol w:w="2396"/>
      </w:tblGrid>
      <w:tr w:rsidR="00DE0652" w14:paraId="02E53F17" w14:textId="77777777" w:rsidTr="00A560B4">
        <w:tc>
          <w:tcPr>
            <w:tcW w:w="1715" w:type="dxa"/>
          </w:tcPr>
          <w:p w14:paraId="0568E084" w14:textId="77777777" w:rsidR="00E94080" w:rsidRPr="00E94080" w:rsidRDefault="00E94080" w:rsidP="00A56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379E5C5" w14:textId="77777777" w:rsidR="00E94080" w:rsidRPr="00E94080" w:rsidRDefault="00E94080" w:rsidP="00A56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  <w:tc>
          <w:tcPr>
            <w:tcW w:w="1521" w:type="dxa"/>
          </w:tcPr>
          <w:p w14:paraId="16708ACA" w14:textId="77777777" w:rsidR="00E94080" w:rsidRPr="00E94080" w:rsidRDefault="00E94080" w:rsidP="00A56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Вероятность реализации угрозы</w:t>
            </w:r>
          </w:p>
        </w:tc>
        <w:tc>
          <w:tcPr>
            <w:tcW w:w="1603" w:type="dxa"/>
          </w:tcPr>
          <w:p w14:paraId="76892126" w14:textId="77777777" w:rsidR="00E94080" w:rsidRPr="00E94080" w:rsidRDefault="00E94080" w:rsidP="00A56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Возможность реализации угрозы</w:t>
            </w:r>
          </w:p>
        </w:tc>
        <w:tc>
          <w:tcPr>
            <w:tcW w:w="1337" w:type="dxa"/>
          </w:tcPr>
          <w:p w14:paraId="05C9B0BC" w14:textId="77777777" w:rsidR="00E94080" w:rsidRPr="00E94080" w:rsidRDefault="00E94080" w:rsidP="00A56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Опасность угрозы</w:t>
            </w:r>
          </w:p>
        </w:tc>
        <w:tc>
          <w:tcPr>
            <w:tcW w:w="1637" w:type="dxa"/>
          </w:tcPr>
          <w:p w14:paraId="258DCE93" w14:textId="77777777" w:rsidR="00E94080" w:rsidRPr="00E94080" w:rsidRDefault="00E94080" w:rsidP="00A56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Актуальность угрозы</w:t>
            </w:r>
          </w:p>
        </w:tc>
        <w:tc>
          <w:tcPr>
            <w:tcW w:w="2041" w:type="dxa"/>
          </w:tcPr>
          <w:p w14:paraId="4C3AB2AC" w14:textId="77777777" w:rsidR="00E94080" w:rsidRPr="00E94080" w:rsidRDefault="00E94080" w:rsidP="00A56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Меры по противодействию угрозе</w:t>
            </w:r>
          </w:p>
        </w:tc>
      </w:tr>
      <w:tr w:rsidR="00E94080" w14:paraId="59662372" w14:textId="77777777" w:rsidTr="00A560B4">
        <w:tc>
          <w:tcPr>
            <w:tcW w:w="9854" w:type="dxa"/>
            <w:gridSpan w:val="6"/>
          </w:tcPr>
          <w:p w14:paraId="2FB1F739" w14:textId="47107E6C" w:rsidR="00E94080" w:rsidRPr="00E94080" w:rsidRDefault="00E94080" w:rsidP="00DE06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 xml:space="preserve">Угрозы </w:t>
            </w:r>
            <w:r w:rsidR="00DE0652">
              <w:rPr>
                <w:rFonts w:ascii="Times New Roman" w:hAnsi="Times New Roman" w:cs="Times New Roman"/>
                <w:sz w:val="24"/>
                <w:szCs w:val="24"/>
              </w:rPr>
              <w:t>несанкционированного доступа к информации в информационной системе</w:t>
            </w:r>
          </w:p>
        </w:tc>
      </w:tr>
      <w:tr w:rsidR="002519FE" w14:paraId="3E1E874F" w14:textId="77777777" w:rsidTr="00A560B4">
        <w:tc>
          <w:tcPr>
            <w:tcW w:w="1715" w:type="dxa"/>
          </w:tcPr>
          <w:p w14:paraId="3E6A9FCF" w14:textId="0669EAF4" w:rsidR="00E94080" w:rsidRPr="00E94080" w:rsidRDefault="00E94080" w:rsidP="00DE06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  <w:r w:rsidR="00DE06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652">
              <w:rPr>
                <w:rFonts w:ascii="Times New Roman" w:hAnsi="Times New Roman" w:cs="Times New Roman"/>
                <w:sz w:val="24"/>
                <w:szCs w:val="24"/>
              </w:rPr>
              <w:t>реализуемые в ходе загрузки операционной системы</w:t>
            </w:r>
          </w:p>
        </w:tc>
        <w:tc>
          <w:tcPr>
            <w:tcW w:w="1521" w:type="dxa"/>
          </w:tcPr>
          <w:p w14:paraId="1B81A869" w14:textId="1CB1E1CE" w:rsidR="00E94080" w:rsidRPr="00E94080" w:rsidRDefault="00DE0652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603" w:type="dxa"/>
          </w:tcPr>
          <w:p w14:paraId="58268050" w14:textId="2F3F351E" w:rsidR="00E94080" w:rsidRPr="00E94080" w:rsidRDefault="00DE0652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337" w:type="dxa"/>
          </w:tcPr>
          <w:p w14:paraId="5815516E" w14:textId="77777777" w:rsidR="00E94080" w:rsidRPr="00E94080" w:rsidRDefault="00E94080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637" w:type="dxa"/>
          </w:tcPr>
          <w:p w14:paraId="44E1D708" w14:textId="222393B8" w:rsidR="00E94080" w:rsidRPr="00E94080" w:rsidRDefault="00DE0652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4080" w:rsidRPr="00E94080">
              <w:rPr>
                <w:rFonts w:ascii="Times New Roman" w:hAnsi="Times New Roman" w:cs="Times New Roman"/>
                <w:sz w:val="24"/>
                <w:szCs w:val="24"/>
              </w:rPr>
              <w:t>ктуальная</w:t>
            </w:r>
          </w:p>
        </w:tc>
        <w:tc>
          <w:tcPr>
            <w:tcW w:w="2041" w:type="dxa"/>
          </w:tcPr>
          <w:p w14:paraId="2703213A" w14:textId="7A82CBAD" w:rsidR="00E94080" w:rsidRPr="00E94080" w:rsidRDefault="00DE0652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Применений сертифицированных средств защиты информации от несанкционированного доступа</w:t>
            </w:r>
          </w:p>
        </w:tc>
      </w:tr>
      <w:tr w:rsidR="002519FE" w14:paraId="4B64D322" w14:textId="77777777" w:rsidTr="00A560B4">
        <w:tc>
          <w:tcPr>
            <w:tcW w:w="1715" w:type="dxa"/>
          </w:tcPr>
          <w:p w14:paraId="3439C85A" w14:textId="451C7CA3" w:rsidR="00E94080" w:rsidRPr="00E94080" w:rsidRDefault="00E94080" w:rsidP="00AA32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  <w:proofErr w:type="gramEnd"/>
            <w:r w:rsidRPr="00E94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20C">
              <w:rPr>
                <w:rFonts w:ascii="Times New Roman" w:hAnsi="Times New Roman" w:cs="Times New Roman"/>
                <w:sz w:val="24"/>
                <w:szCs w:val="24"/>
              </w:rPr>
              <w:t>реализуемые после загрузки операционной системы</w:t>
            </w:r>
          </w:p>
        </w:tc>
        <w:tc>
          <w:tcPr>
            <w:tcW w:w="1521" w:type="dxa"/>
          </w:tcPr>
          <w:p w14:paraId="27C7F8B1" w14:textId="77777777" w:rsidR="00E94080" w:rsidRPr="00E94080" w:rsidRDefault="00E94080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603" w:type="dxa"/>
          </w:tcPr>
          <w:p w14:paraId="3D9C6987" w14:textId="77777777" w:rsidR="00E94080" w:rsidRPr="00E94080" w:rsidRDefault="00E94080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337" w:type="dxa"/>
          </w:tcPr>
          <w:p w14:paraId="348947F8" w14:textId="77777777" w:rsidR="00E94080" w:rsidRPr="00E94080" w:rsidRDefault="00E94080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637" w:type="dxa"/>
          </w:tcPr>
          <w:p w14:paraId="119ACC77" w14:textId="77777777" w:rsidR="00E94080" w:rsidRPr="00E94080" w:rsidRDefault="00E94080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Актуальная</w:t>
            </w:r>
          </w:p>
        </w:tc>
        <w:tc>
          <w:tcPr>
            <w:tcW w:w="2041" w:type="dxa"/>
          </w:tcPr>
          <w:p w14:paraId="7AA29CC3" w14:textId="6C7D27D4" w:rsidR="00E94080" w:rsidRPr="00E94080" w:rsidRDefault="00AA320C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Применений сертифицированных средств защиты информации от несанкционированного доступа, инструкция пользователя информационной системы персональных данных</w:t>
            </w:r>
          </w:p>
        </w:tc>
      </w:tr>
      <w:tr w:rsidR="002519FE" w14:paraId="6E049A6C" w14:textId="77777777" w:rsidTr="00A560B4">
        <w:tc>
          <w:tcPr>
            <w:tcW w:w="1715" w:type="dxa"/>
          </w:tcPr>
          <w:p w14:paraId="7604A793" w14:textId="6EEE21EC" w:rsidR="00E94080" w:rsidRPr="00E94080" w:rsidRDefault="00E94080" w:rsidP="00AA32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 xml:space="preserve">Угрозы </w:t>
            </w:r>
            <w:r w:rsidR="00AA320C">
              <w:rPr>
                <w:rFonts w:ascii="Times New Roman" w:hAnsi="Times New Roman" w:cs="Times New Roman"/>
                <w:sz w:val="24"/>
                <w:szCs w:val="24"/>
              </w:rPr>
              <w:t>внедрения вредоносных программ</w:t>
            </w:r>
          </w:p>
        </w:tc>
        <w:tc>
          <w:tcPr>
            <w:tcW w:w="1521" w:type="dxa"/>
          </w:tcPr>
          <w:p w14:paraId="2B9DA5A5" w14:textId="2E250F1C" w:rsidR="00E94080" w:rsidRPr="00E94080" w:rsidRDefault="00AA320C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603" w:type="dxa"/>
          </w:tcPr>
          <w:p w14:paraId="59E86C81" w14:textId="3FC80C8C" w:rsidR="00E94080" w:rsidRPr="00E94080" w:rsidRDefault="00AA320C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337" w:type="dxa"/>
          </w:tcPr>
          <w:p w14:paraId="4497683B" w14:textId="77777777" w:rsidR="00E94080" w:rsidRPr="00E94080" w:rsidRDefault="00E94080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637" w:type="dxa"/>
          </w:tcPr>
          <w:p w14:paraId="7F867154" w14:textId="28C083B7" w:rsidR="00E94080" w:rsidRPr="00E94080" w:rsidRDefault="00AA320C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4080" w:rsidRPr="00E94080">
              <w:rPr>
                <w:rFonts w:ascii="Times New Roman" w:hAnsi="Times New Roman" w:cs="Times New Roman"/>
                <w:sz w:val="24"/>
                <w:szCs w:val="24"/>
              </w:rPr>
              <w:t>ктуальная</w:t>
            </w:r>
          </w:p>
        </w:tc>
        <w:tc>
          <w:tcPr>
            <w:tcW w:w="2041" w:type="dxa"/>
          </w:tcPr>
          <w:p w14:paraId="63B691CF" w14:textId="325A3CE2" w:rsidR="00E94080" w:rsidRPr="00E94080" w:rsidRDefault="00AA320C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Применений сертифицированных средств защиты информации от несанкционированного доступа, антивирусного программного обеспечения</w:t>
            </w:r>
          </w:p>
        </w:tc>
      </w:tr>
      <w:tr w:rsidR="00AA320C" w14:paraId="44DB115D" w14:textId="77777777" w:rsidTr="00A560B4">
        <w:tc>
          <w:tcPr>
            <w:tcW w:w="1715" w:type="dxa"/>
          </w:tcPr>
          <w:p w14:paraId="5B074010" w14:textId="4522E0A4" w:rsidR="00AA320C" w:rsidRPr="00E94080" w:rsidRDefault="002519FE" w:rsidP="00AA32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Угрозы «анализа сетевого трафика»</w:t>
            </w:r>
          </w:p>
        </w:tc>
        <w:tc>
          <w:tcPr>
            <w:tcW w:w="1521" w:type="dxa"/>
          </w:tcPr>
          <w:p w14:paraId="403198AE" w14:textId="2BBCA988" w:rsidR="00AA320C" w:rsidRDefault="002519FE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Маловероятная</w:t>
            </w:r>
          </w:p>
        </w:tc>
        <w:tc>
          <w:tcPr>
            <w:tcW w:w="1603" w:type="dxa"/>
          </w:tcPr>
          <w:p w14:paraId="49BB1025" w14:textId="7FC08378" w:rsidR="00AA320C" w:rsidRDefault="002519FE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337" w:type="dxa"/>
          </w:tcPr>
          <w:p w14:paraId="2867397A" w14:textId="17809439" w:rsidR="00AA320C" w:rsidRPr="00E94080" w:rsidRDefault="002519FE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637" w:type="dxa"/>
          </w:tcPr>
          <w:p w14:paraId="1B14D597" w14:textId="3AC30B79" w:rsidR="00AA320C" w:rsidRDefault="002519FE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Неактуальная</w:t>
            </w:r>
          </w:p>
        </w:tc>
        <w:tc>
          <w:tcPr>
            <w:tcW w:w="2041" w:type="dxa"/>
          </w:tcPr>
          <w:p w14:paraId="0952B449" w14:textId="679C06B5" w:rsidR="00AA320C" w:rsidRDefault="002519FE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2519FE" w14:paraId="159B868F" w14:textId="77777777" w:rsidTr="00A560B4">
        <w:tc>
          <w:tcPr>
            <w:tcW w:w="1715" w:type="dxa"/>
          </w:tcPr>
          <w:p w14:paraId="302F2ADC" w14:textId="0A85D3A0" w:rsidR="002519FE" w:rsidRDefault="002519FE" w:rsidP="00AA32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Угрозы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паролей</w:t>
            </w:r>
          </w:p>
        </w:tc>
        <w:tc>
          <w:tcPr>
            <w:tcW w:w="1521" w:type="dxa"/>
          </w:tcPr>
          <w:p w14:paraId="1C8C03BB" w14:textId="4B145307" w:rsidR="002519FE" w:rsidRDefault="002519FE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1603" w:type="dxa"/>
          </w:tcPr>
          <w:p w14:paraId="4277CD30" w14:textId="65C20C55" w:rsidR="002519FE" w:rsidRDefault="002519FE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337" w:type="dxa"/>
          </w:tcPr>
          <w:p w14:paraId="09078362" w14:textId="605FFC15" w:rsidR="002519FE" w:rsidRDefault="002519FE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637" w:type="dxa"/>
          </w:tcPr>
          <w:p w14:paraId="0047EB05" w14:textId="5D569E59" w:rsidR="002519FE" w:rsidRDefault="002519FE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Актуальная</w:t>
            </w:r>
          </w:p>
        </w:tc>
        <w:tc>
          <w:tcPr>
            <w:tcW w:w="2041" w:type="dxa"/>
          </w:tcPr>
          <w:p w14:paraId="620FDCEE" w14:textId="096B30AC" w:rsidR="002519FE" w:rsidRDefault="002519FE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сертифицированных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защиты информации от несанкционированного доступа, инструкция пользователя</w:t>
            </w:r>
            <w:r w:rsidR="00EC1ED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системы персональных данных</w:t>
            </w:r>
          </w:p>
        </w:tc>
      </w:tr>
      <w:tr w:rsidR="00EC1ED5" w14:paraId="7C40350A" w14:textId="77777777" w:rsidTr="00A560B4">
        <w:tc>
          <w:tcPr>
            <w:tcW w:w="1715" w:type="dxa"/>
          </w:tcPr>
          <w:p w14:paraId="38635DBC" w14:textId="5DD46AAF" w:rsidR="00EC1ED5" w:rsidRDefault="00E0149C" w:rsidP="00AA32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Угрозы удаленного запуска приложений</w:t>
            </w:r>
          </w:p>
        </w:tc>
        <w:tc>
          <w:tcPr>
            <w:tcW w:w="1521" w:type="dxa"/>
          </w:tcPr>
          <w:p w14:paraId="570FD5F4" w14:textId="390DA5D3" w:rsidR="00EC1ED5" w:rsidRDefault="00E0149C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603" w:type="dxa"/>
          </w:tcPr>
          <w:p w14:paraId="158FD79F" w14:textId="5B9F58DB" w:rsidR="00EC1ED5" w:rsidRDefault="00E0149C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337" w:type="dxa"/>
          </w:tcPr>
          <w:p w14:paraId="4A4FAA68" w14:textId="0B20B529" w:rsidR="00EC1ED5" w:rsidRDefault="00E0149C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637" w:type="dxa"/>
          </w:tcPr>
          <w:p w14:paraId="6D4921BC" w14:textId="00D29315" w:rsidR="00EC1ED5" w:rsidRDefault="00E0149C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Актуальная</w:t>
            </w:r>
          </w:p>
        </w:tc>
        <w:tc>
          <w:tcPr>
            <w:tcW w:w="2041" w:type="dxa"/>
          </w:tcPr>
          <w:p w14:paraId="29A00DDA" w14:textId="204B4F69" w:rsidR="00EC1ED5" w:rsidRDefault="00E0149C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сертифицированных средств защиты информации от несанкционированного доступа, инструкция пользователя информационной системы персональных данных, инструкция администратора информационной системы персональных данных</w:t>
            </w:r>
          </w:p>
        </w:tc>
      </w:tr>
      <w:tr w:rsidR="000529BC" w14:paraId="77C4B0FC" w14:textId="77777777" w:rsidTr="00A560B4">
        <w:tc>
          <w:tcPr>
            <w:tcW w:w="1715" w:type="dxa"/>
          </w:tcPr>
          <w:p w14:paraId="5B9ECDD4" w14:textId="62D57567" w:rsidR="000529BC" w:rsidRDefault="000529BC" w:rsidP="00AA32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Угрозы внедрения по сети вредоносных программ</w:t>
            </w:r>
          </w:p>
        </w:tc>
        <w:tc>
          <w:tcPr>
            <w:tcW w:w="1521" w:type="dxa"/>
          </w:tcPr>
          <w:p w14:paraId="764B30A7" w14:textId="3205D3B3" w:rsidR="000529BC" w:rsidRDefault="000529BC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603" w:type="dxa"/>
          </w:tcPr>
          <w:p w14:paraId="3D96736D" w14:textId="2497475B" w:rsidR="000529BC" w:rsidRDefault="000529BC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337" w:type="dxa"/>
          </w:tcPr>
          <w:p w14:paraId="4FD6E0B5" w14:textId="5A9932EB" w:rsidR="000529BC" w:rsidRDefault="000529BC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637" w:type="dxa"/>
          </w:tcPr>
          <w:p w14:paraId="01775DDE" w14:textId="42433870" w:rsidR="000529BC" w:rsidRDefault="000529BC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Актуальная</w:t>
            </w:r>
          </w:p>
        </w:tc>
        <w:tc>
          <w:tcPr>
            <w:tcW w:w="2041" w:type="dxa"/>
          </w:tcPr>
          <w:p w14:paraId="5B58C685" w14:textId="0339FC28" w:rsidR="000529BC" w:rsidRDefault="000529BC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сертифицированных средств защиты информации от несанкционированного доступа, инструкция пользователя информационной системы персональных данных</w:t>
            </w:r>
          </w:p>
        </w:tc>
      </w:tr>
    </w:tbl>
    <w:p w14:paraId="26C44606" w14:textId="77777777" w:rsidR="00E94080" w:rsidRDefault="00E94080" w:rsidP="00E940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BF1E95" w14:textId="77777777" w:rsidR="00E94080" w:rsidRDefault="00E94080" w:rsidP="00E940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052222" w14:textId="77777777" w:rsidR="00E94080" w:rsidRDefault="00E94080" w:rsidP="00E940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0AC6A1" w14:textId="77777777"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72EDE0" w14:textId="77777777"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1C669E" w14:textId="77777777"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9996BC" w14:textId="77777777"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38943F" w14:textId="77777777"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9C08BB" w14:textId="77777777" w:rsidR="00E94080" w:rsidRPr="00A77429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94080" w:rsidRPr="00A77429" w:rsidSect="006F5062">
      <w:pgSz w:w="11906" w:h="16838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CDE9F" w14:textId="77777777" w:rsidR="00A2114E" w:rsidRDefault="00A2114E" w:rsidP="003662FB">
      <w:pPr>
        <w:spacing w:after="0" w:line="240" w:lineRule="auto"/>
      </w:pPr>
      <w:r>
        <w:separator/>
      </w:r>
    </w:p>
  </w:endnote>
  <w:endnote w:type="continuationSeparator" w:id="0">
    <w:p w14:paraId="134B84CE" w14:textId="77777777" w:rsidR="00A2114E" w:rsidRDefault="00A2114E" w:rsidP="0036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034DC" w14:textId="77777777" w:rsidR="00A2114E" w:rsidRDefault="00A2114E" w:rsidP="003662FB">
      <w:pPr>
        <w:spacing w:after="0" w:line="240" w:lineRule="auto"/>
      </w:pPr>
      <w:r>
        <w:separator/>
      </w:r>
    </w:p>
  </w:footnote>
  <w:footnote w:type="continuationSeparator" w:id="0">
    <w:p w14:paraId="662F087F" w14:textId="77777777" w:rsidR="00A2114E" w:rsidRDefault="00A2114E" w:rsidP="00366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23"/>
    <w:rsid w:val="000309E5"/>
    <w:rsid w:val="000422F6"/>
    <w:rsid w:val="000529BC"/>
    <w:rsid w:val="00063BEB"/>
    <w:rsid w:val="000A011B"/>
    <w:rsid w:val="000A4B9F"/>
    <w:rsid w:val="00123BD6"/>
    <w:rsid w:val="001412D0"/>
    <w:rsid w:val="001420F2"/>
    <w:rsid w:val="0015490C"/>
    <w:rsid w:val="00164FA4"/>
    <w:rsid w:val="00190A25"/>
    <w:rsid w:val="001B03D7"/>
    <w:rsid w:val="001C0803"/>
    <w:rsid w:val="001C29BC"/>
    <w:rsid w:val="002519FE"/>
    <w:rsid w:val="002A3286"/>
    <w:rsid w:val="002B6B0E"/>
    <w:rsid w:val="002D3843"/>
    <w:rsid w:val="003168B3"/>
    <w:rsid w:val="003662FB"/>
    <w:rsid w:val="003725DF"/>
    <w:rsid w:val="003A0A0C"/>
    <w:rsid w:val="003A19C2"/>
    <w:rsid w:val="003C6F40"/>
    <w:rsid w:val="00412275"/>
    <w:rsid w:val="004A1187"/>
    <w:rsid w:val="004B6E33"/>
    <w:rsid w:val="004D23B2"/>
    <w:rsid w:val="00531A75"/>
    <w:rsid w:val="00542A9E"/>
    <w:rsid w:val="00584872"/>
    <w:rsid w:val="00590B26"/>
    <w:rsid w:val="00693D60"/>
    <w:rsid w:val="006F5062"/>
    <w:rsid w:val="007B2183"/>
    <w:rsid w:val="007B7011"/>
    <w:rsid w:val="007C4142"/>
    <w:rsid w:val="007E164A"/>
    <w:rsid w:val="007F7D7D"/>
    <w:rsid w:val="00833EEB"/>
    <w:rsid w:val="00874F10"/>
    <w:rsid w:val="00883663"/>
    <w:rsid w:val="008A77CE"/>
    <w:rsid w:val="008F790E"/>
    <w:rsid w:val="00966AFE"/>
    <w:rsid w:val="00972DC1"/>
    <w:rsid w:val="00976263"/>
    <w:rsid w:val="00991695"/>
    <w:rsid w:val="00996523"/>
    <w:rsid w:val="009D59DB"/>
    <w:rsid w:val="009D6F89"/>
    <w:rsid w:val="009F4B04"/>
    <w:rsid w:val="00A2114E"/>
    <w:rsid w:val="00A227DF"/>
    <w:rsid w:val="00A27C0F"/>
    <w:rsid w:val="00A77429"/>
    <w:rsid w:val="00A9008C"/>
    <w:rsid w:val="00A96EA2"/>
    <w:rsid w:val="00AA320C"/>
    <w:rsid w:val="00AA5323"/>
    <w:rsid w:val="00B150D8"/>
    <w:rsid w:val="00B23E75"/>
    <w:rsid w:val="00B62CB0"/>
    <w:rsid w:val="00BB353E"/>
    <w:rsid w:val="00C82FBC"/>
    <w:rsid w:val="00C969E1"/>
    <w:rsid w:val="00CD0260"/>
    <w:rsid w:val="00CD7AB3"/>
    <w:rsid w:val="00D0164D"/>
    <w:rsid w:val="00D21AE1"/>
    <w:rsid w:val="00D442D0"/>
    <w:rsid w:val="00D578F5"/>
    <w:rsid w:val="00D643DD"/>
    <w:rsid w:val="00D664FC"/>
    <w:rsid w:val="00D87F3D"/>
    <w:rsid w:val="00DB7065"/>
    <w:rsid w:val="00DD4A1D"/>
    <w:rsid w:val="00DE0652"/>
    <w:rsid w:val="00DF607C"/>
    <w:rsid w:val="00E0149C"/>
    <w:rsid w:val="00E362AA"/>
    <w:rsid w:val="00E371F6"/>
    <w:rsid w:val="00E544E4"/>
    <w:rsid w:val="00E65D8F"/>
    <w:rsid w:val="00E90A07"/>
    <w:rsid w:val="00E90D95"/>
    <w:rsid w:val="00E94080"/>
    <w:rsid w:val="00EA4A35"/>
    <w:rsid w:val="00EC1ED5"/>
    <w:rsid w:val="00ED0BB2"/>
    <w:rsid w:val="00EE15E3"/>
    <w:rsid w:val="00EE6D5E"/>
    <w:rsid w:val="00F100D2"/>
    <w:rsid w:val="00F7073E"/>
    <w:rsid w:val="00F8196D"/>
    <w:rsid w:val="00FB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176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6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iPriority w:val="99"/>
    <w:unhideWhenUsed/>
    <w:rsid w:val="00D0164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D0164D"/>
    <w:rPr>
      <w:sz w:val="20"/>
      <w:szCs w:val="20"/>
    </w:rPr>
  </w:style>
  <w:style w:type="character" w:customStyle="1" w:styleId="1">
    <w:name w:val="Текст сноски Знак1"/>
    <w:basedOn w:val="a0"/>
    <w:link w:val="a3"/>
    <w:uiPriority w:val="99"/>
    <w:rsid w:val="00D0164D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AA532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A532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A532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5">
    <w:name w:val="No Spacing"/>
    <w:uiPriority w:val="1"/>
    <w:qFormat/>
    <w:rsid w:val="00412275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36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62FB"/>
  </w:style>
  <w:style w:type="paragraph" w:styleId="a8">
    <w:name w:val="footer"/>
    <w:basedOn w:val="a"/>
    <w:link w:val="a9"/>
    <w:uiPriority w:val="99"/>
    <w:unhideWhenUsed/>
    <w:rsid w:val="0036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62FB"/>
  </w:style>
  <w:style w:type="character" w:styleId="aa">
    <w:name w:val="footnote reference"/>
    <w:basedOn w:val="a0"/>
    <w:uiPriority w:val="99"/>
    <w:semiHidden/>
    <w:unhideWhenUsed/>
    <w:rsid w:val="003662FB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7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2DC1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D643DD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DB7065"/>
    <w:pPr>
      <w:ind w:left="720"/>
      <w:contextualSpacing/>
    </w:pPr>
  </w:style>
  <w:style w:type="table" w:styleId="af">
    <w:name w:val="Table Grid"/>
    <w:basedOn w:val="a1"/>
    <w:uiPriority w:val="39"/>
    <w:unhideWhenUsed/>
    <w:rsid w:val="002D3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6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iPriority w:val="99"/>
    <w:unhideWhenUsed/>
    <w:rsid w:val="00D0164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D0164D"/>
    <w:rPr>
      <w:sz w:val="20"/>
      <w:szCs w:val="20"/>
    </w:rPr>
  </w:style>
  <w:style w:type="character" w:customStyle="1" w:styleId="1">
    <w:name w:val="Текст сноски Знак1"/>
    <w:basedOn w:val="a0"/>
    <w:link w:val="a3"/>
    <w:uiPriority w:val="99"/>
    <w:rsid w:val="00D0164D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AA532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A532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A532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5">
    <w:name w:val="No Spacing"/>
    <w:uiPriority w:val="1"/>
    <w:qFormat/>
    <w:rsid w:val="00412275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36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62FB"/>
  </w:style>
  <w:style w:type="paragraph" w:styleId="a8">
    <w:name w:val="footer"/>
    <w:basedOn w:val="a"/>
    <w:link w:val="a9"/>
    <w:uiPriority w:val="99"/>
    <w:unhideWhenUsed/>
    <w:rsid w:val="0036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62FB"/>
  </w:style>
  <w:style w:type="character" w:styleId="aa">
    <w:name w:val="footnote reference"/>
    <w:basedOn w:val="a0"/>
    <w:uiPriority w:val="99"/>
    <w:semiHidden/>
    <w:unhideWhenUsed/>
    <w:rsid w:val="003662FB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7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2DC1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D643DD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DB7065"/>
    <w:pPr>
      <w:ind w:left="720"/>
      <w:contextualSpacing/>
    </w:pPr>
  </w:style>
  <w:style w:type="table" w:styleId="af">
    <w:name w:val="Table Grid"/>
    <w:basedOn w:val="a1"/>
    <w:uiPriority w:val="39"/>
    <w:unhideWhenUsed/>
    <w:rsid w:val="002D3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88;&#1072;&#1089;&#1085;&#1086;&#1074;&#1089;&#1082;&#1086;&#1077;&#1089;&#1087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stahovskoe-sp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5037</Words>
  <Characters>28713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Ottar</dc:creator>
  <cp:lastModifiedBy>User-PC</cp:lastModifiedBy>
  <cp:revision>2</cp:revision>
  <cp:lastPrinted>2023-04-28T12:24:00Z</cp:lastPrinted>
  <dcterms:created xsi:type="dcterms:W3CDTF">2023-05-15T08:12:00Z</dcterms:created>
  <dcterms:modified xsi:type="dcterms:W3CDTF">2023-05-15T08:12:00Z</dcterms:modified>
</cp:coreProperties>
</file>