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1" w:rsidRDefault="00EB6D31" w:rsidP="00EB6D31"/>
    <w:p w:rsidR="00EB6D31" w:rsidRDefault="00EB6D31" w:rsidP="00EB6D31"/>
    <w:p w:rsidR="00EB6D31" w:rsidRDefault="00EB6D31" w:rsidP="004D7F12">
      <w:r w:rsidRPr="00D00DA7">
        <w:t>МУНИЦИПАЛЬНОЕ УЧРЕЖДЕНИЕ КУЛЬТУРЫ КАМЕНСКОГО РАЙОНА</w:t>
      </w:r>
    </w:p>
    <w:p w:rsidR="00EB6D31" w:rsidRDefault="003D666A" w:rsidP="003D666A">
      <w:pPr>
        <w:jc w:val="center"/>
      </w:pPr>
      <w:proofErr w:type="gramStart"/>
      <w:r>
        <w:t>« М</w:t>
      </w:r>
      <w:r w:rsidR="00A1401F">
        <w:t>ЕЖПОСЕЛЕНЧЕСКАЯ</w:t>
      </w:r>
      <w:proofErr w:type="gramEnd"/>
      <w:r w:rsidR="00A1401F">
        <w:t xml:space="preserve"> ЦЕНТРАЛЬНАЯ БИБЛИОТЕКА</w:t>
      </w:r>
      <w:r>
        <w:t xml:space="preserve"> 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  <w:r>
        <w:t>Михайловский отдел</w:t>
      </w:r>
    </w:p>
    <w:p w:rsidR="003D666A" w:rsidRDefault="003D666A" w:rsidP="003D666A">
      <w:pPr>
        <w:jc w:val="center"/>
      </w:pPr>
    </w:p>
    <w:p w:rsidR="003D666A" w:rsidRDefault="003D666A" w:rsidP="003D666A">
      <w:pPr>
        <w:jc w:val="center"/>
      </w:pPr>
    </w:p>
    <w:p w:rsidR="00EB6D31" w:rsidRDefault="007B7409" w:rsidP="00EB6D31">
      <w:pPr>
        <w:jc w:val="center"/>
      </w:pPr>
      <w:r>
        <w:t>План</w:t>
      </w:r>
      <w:r w:rsidR="00EB6D31">
        <w:t xml:space="preserve"> на </w:t>
      </w:r>
      <w:r>
        <w:t>ИЮНЬ</w:t>
      </w:r>
      <w:r w:rsidR="00F04D7B">
        <w:t xml:space="preserve"> </w:t>
      </w:r>
      <w:r w:rsidR="00EB6D31">
        <w:t>2017 год</w:t>
      </w: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EB6D31" w:rsidRDefault="00EB6D31" w:rsidP="00EB6D31">
      <w:pPr>
        <w:jc w:val="center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536"/>
        <w:gridCol w:w="850"/>
        <w:gridCol w:w="993"/>
        <w:gridCol w:w="992"/>
        <w:gridCol w:w="1276"/>
      </w:tblGrid>
      <w:tr w:rsidR="00FA78A8" w:rsidTr="00EE4F5E">
        <w:tc>
          <w:tcPr>
            <w:tcW w:w="567" w:type="dxa"/>
          </w:tcPr>
          <w:p w:rsidR="00FA78A8" w:rsidRDefault="00FA78A8" w:rsidP="00577BC9">
            <w:r>
              <w:t>№п\п</w:t>
            </w:r>
          </w:p>
        </w:tc>
        <w:tc>
          <w:tcPr>
            <w:tcW w:w="1560" w:type="dxa"/>
          </w:tcPr>
          <w:p w:rsidR="00FA78A8" w:rsidRDefault="00FA78A8" w:rsidP="00577BC9">
            <w:r>
              <w:t>Форма мероприятия</w:t>
            </w:r>
          </w:p>
        </w:tc>
        <w:tc>
          <w:tcPr>
            <w:tcW w:w="4536" w:type="dxa"/>
          </w:tcPr>
          <w:p w:rsidR="00FA78A8" w:rsidRDefault="00FA78A8" w:rsidP="00577BC9">
            <w:r>
              <w:t>Название мероприятия</w:t>
            </w:r>
          </w:p>
        </w:tc>
        <w:tc>
          <w:tcPr>
            <w:tcW w:w="850" w:type="dxa"/>
          </w:tcPr>
          <w:p w:rsidR="00FA78A8" w:rsidRDefault="00FA78A8" w:rsidP="00577BC9">
            <w:r>
              <w:t>Дата</w:t>
            </w:r>
          </w:p>
          <w:p w:rsidR="00FA78A8" w:rsidRDefault="00EE4F5E" w:rsidP="00577BC9"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A78A8" w:rsidRDefault="00FA78A8" w:rsidP="00FA78A8">
            <w:r>
              <w:t xml:space="preserve"> Место</w:t>
            </w:r>
          </w:p>
          <w:p w:rsidR="00FA78A8" w:rsidRDefault="00FA78A8" w:rsidP="00FA78A8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78A8" w:rsidRDefault="00FA78A8" w:rsidP="00577BC9">
            <w:r>
              <w:t>Категория</w:t>
            </w:r>
          </w:p>
        </w:tc>
        <w:tc>
          <w:tcPr>
            <w:tcW w:w="1276" w:type="dxa"/>
          </w:tcPr>
          <w:p w:rsidR="00FA78A8" w:rsidRDefault="00FA78A8" w:rsidP="00577BC9">
            <w:r>
              <w:t>Ответственный</w:t>
            </w:r>
          </w:p>
        </w:tc>
      </w:tr>
      <w:tr w:rsidR="00FA78A8" w:rsidTr="00EE4F5E">
        <w:tc>
          <w:tcPr>
            <w:tcW w:w="567" w:type="dxa"/>
          </w:tcPr>
          <w:p w:rsidR="00FA78A8" w:rsidRDefault="00FA78A8" w:rsidP="00577BC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63B12" w:rsidRDefault="00885467" w:rsidP="00885467">
            <w:r>
              <w:t>Час игр и развлечений</w:t>
            </w:r>
          </w:p>
        </w:tc>
        <w:tc>
          <w:tcPr>
            <w:tcW w:w="4536" w:type="dxa"/>
          </w:tcPr>
          <w:p w:rsidR="00FA78A8" w:rsidRDefault="00B97C6A" w:rsidP="00EE4F5E">
            <w:r>
              <w:t>«</w:t>
            </w:r>
            <w:r w:rsidR="00885467">
              <w:t>Детство- это я и ты</w:t>
            </w:r>
            <w:r>
              <w:t>»</w:t>
            </w:r>
          </w:p>
        </w:tc>
        <w:tc>
          <w:tcPr>
            <w:tcW w:w="850" w:type="dxa"/>
          </w:tcPr>
          <w:p w:rsidR="00FA78A8" w:rsidRDefault="00B97C6A" w:rsidP="00577BC9">
            <w:r>
              <w:t>0</w:t>
            </w:r>
            <w:r w:rsidR="008B5C13">
              <w:t>1.06</w:t>
            </w:r>
            <w:r w:rsidR="00FA78A8">
              <w:t>.</w:t>
            </w:r>
          </w:p>
        </w:tc>
        <w:tc>
          <w:tcPr>
            <w:tcW w:w="993" w:type="dxa"/>
          </w:tcPr>
          <w:p w:rsidR="00FA78A8" w:rsidRDefault="008B5C13" w:rsidP="00577BC9">
            <w:r>
              <w:t>Вне стен б-ки</w:t>
            </w:r>
          </w:p>
        </w:tc>
        <w:tc>
          <w:tcPr>
            <w:tcW w:w="992" w:type="dxa"/>
          </w:tcPr>
          <w:p w:rsidR="00FA78A8" w:rsidRDefault="00096C4A" w:rsidP="00577BC9">
            <w:r>
              <w:t>До 14</w:t>
            </w:r>
          </w:p>
        </w:tc>
        <w:tc>
          <w:tcPr>
            <w:tcW w:w="1276" w:type="dxa"/>
          </w:tcPr>
          <w:p w:rsidR="00FA78A8" w:rsidRDefault="00FA78A8" w:rsidP="00577BC9">
            <w:r>
              <w:t>Краснова С.И.</w:t>
            </w:r>
          </w:p>
        </w:tc>
      </w:tr>
      <w:tr w:rsidR="00BA34D3" w:rsidTr="00EE4F5E">
        <w:tc>
          <w:tcPr>
            <w:tcW w:w="567" w:type="dxa"/>
          </w:tcPr>
          <w:p w:rsidR="00BA34D3" w:rsidRDefault="00BA34D3" w:rsidP="00BA34D3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A34D3" w:rsidRDefault="00B8166D" w:rsidP="00BA34D3">
            <w:r>
              <w:t>Книжная выставка</w:t>
            </w:r>
          </w:p>
        </w:tc>
        <w:tc>
          <w:tcPr>
            <w:tcW w:w="4536" w:type="dxa"/>
          </w:tcPr>
          <w:p w:rsidR="00BA34D3" w:rsidRDefault="00BA34D3" w:rsidP="00B8166D">
            <w:r>
              <w:t>«</w:t>
            </w:r>
            <w:r w:rsidR="00B8166D">
              <w:t>В волшебной Пушкинской стране</w:t>
            </w:r>
            <w:r>
              <w:t>»</w:t>
            </w:r>
          </w:p>
        </w:tc>
        <w:tc>
          <w:tcPr>
            <w:tcW w:w="850" w:type="dxa"/>
          </w:tcPr>
          <w:p w:rsidR="00BA34D3" w:rsidRDefault="008B5C13" w:rsidP="00BA34D3">
            <w:r>
              <w:t>06.06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EE4F5E" w:rsidP="00BA34D3"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992" w:type="dxa"/>
          </w:tcPr>
          <w:p w:rsidR="00BA34D3" w:rsidRDefault="00096C4A" w:rsidP="00BA34D3">
            <w:r>
              <w:t>До 14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B8166D" w:rsidTr="00EE4F5E">
        <w:tc>
          <w:tcPr>
            <w:tcW w:w="567" w:type="dxa"/>
          </w:tcPr>
          <w:p w:rsidR="00B8166D" w:rsidRDefault="00B8166D" w:rsidP="00BA34D3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8166D" w:rsidRDefault="00B8166D" w:rsidP="00BA34D3">
            <w:r>
              <w:t>Литератур. беседа</w:t>
            </w:r>
          </w:p>
        </w:tc>
        <w:tc>
          <w:tcPr>
            <w:tcW w:w="4536" w:type="dxa"/>
          </w:tcPr>
          <w:p w:rsidR="00B8166D" w:rsidRDefault="00EE4F5E" w:rsidP="00B8166D">
            <w:r>
              <w:t>«Пушкина читает весь мир»</w:t>
            </w:r>
          </w:p>
        </w:tc>
        <w:tc>
          <w:tcPr>
            <w:tcW w:w="850" w:type="dxa"/>
          </w:tcPr>
          <w:p w:rsidR="00B8166D" w:rsidRDefault="00EE4F5E" w:rsidP="00BA34D3">
            <w:r>
              <w:t>06.06.</w:t>
            </w:r>
          </w:p>
        </w:tc>
        <w:tc>
          <w:tcPr>
            <w:tcW w:w="993" w:type="dxa"/>
          </w:tcPr>
          <w:p w:rsidR="00B8166D" w:rsidRDefault="00B8166D" w:rsidP="00BA34D3"/>
        </w:tc>
        <w:tc>
          <w:tcPr>
            <w:tcW w:w="992" w:type="dxa"/>
          </w:tcPr>
          <w:p w:rsidR="00B8166D" w:rsidRDefault="00B8166D" w:rsidP="00BA34D3"/>
        </w:tc>
        <w:tc>
          <w:tcPr>
            <w:tcW w:w="1276" w:type="dxa"/>
          </w:tcPr>
          <w:p w:rsidR="00B8166D" w:rsidRDefault="00B8166D" w:rsidP="00BA34D3"/>
        </w:tc>
      </w:tr>
      <w:tr w:rsidR="00EE4F5E" w:rsidTr="00EE4F5E">
        <w:tc>
          <w:tcPr>
            <w:tcW w:w="567" w:type="dxa"/>
          </w:tcPr>
          <w:p w:rsidR="00EE4F5E" w:rsidRDefault="00EE4F5E" w:rsidP="00BA34D3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E4F5E" w:rsidRDefault="00EE4F5E" w:rsidP="00BA34D3">
            <w:r>
              <w:t>Викторина</w:t>
            </w:r>
          </w:p>
        </w:tc>
        <w:tc>
          <w:tcPr>
            <w:tcW w:w="4536" w:type="dxa"/>
          </w:tcPr>
          <w:p w:rsidR="00EE4F5E" w:rsidRDefault="00EE4F5E" w:rsidP="00B8166D">
            <w:r>
              <w:t>«Там, на неведомых дорожках»</w:t>
            </w:r>
          </w:p>
        </w:tc>
        <w:tc>
          <w:tcPr>
            <w:tcW w:w="850" w:type="dxa"/>
          </w:tcPr>
          <w:p w:rsidR="00EE4F5E" w:rsidRDefault="00EE4F5E" w:rsidP="00BA34D3">
            <w:r>
              <w:t>06.06.</w:t>
            </w:r>
          </w:p>
        </w:tc>
        <w:tc>
          <w:tcPr>
            <w:tcW w:w="993" w:type="dxa"/>
          </w:tcPr>
          <w:p w:rsidR="00EE4F5E" w:rsidRDefault="00EE4F5E" w:rsidP="00BA34D3"/>
        </w:tc>
        <w:tc>
          <w:tcPr>
            <w:tcW w:w="992" w:type="dxa"/>
          </w:tcPr>
          <w:p w:rsidR="00EE4F5E" w:rsidRDefault="00EE4F5E" w:rsidP="00BA34D3">
            <w:r>
              <w:t>До 14</w:t>
            </w:r>
          </w:p>
        </w:tc>
        <w:tc>
          <w:tcPr>
            <w:tcW w:w="1276" w:type="dxa"/>
          </w:tcPr>
          <w:p w:rsidR="00EE4F5E" w:rsidRDefault="00EE4F5E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BA34D3" w:rsidRDefault="000B3AF4" w:rsidP="00BA34D3">
            <w:r>
              <w:t>Час экологии</w:t>
            </w:r>
          </w:p>
        </w:tc>
        <w:tc>
          <w:tcPr>
            <w:tcW w:w="4536" w:type="dxa"/>
          </w:tcPr>
          <w:p w:rsidR="00BA34D3" w:rsidRDefault="00BA34D3" w:rsidP="000B3AF4">
            <w:r>
              <w:t>«</w:t>
            </w:r>
            <w:r w:rsidR="000B3AF4">
              <w:t>Бросим природе спасательный круг</w:t>
            </w:r>
            <w:r>
              <w:t>»</w:t>
            </w:r>
          </w:p>
        </w:tc>
        <w:tc>
          <w:tcPr>
            <w:tcW w:w="850" w:type="dxa"/>
          </w:tcPr>
          <w:p w:rsidR="00BA34D3" w:rsidRDefault="00BA34D3" w:rsidP="00BA34D3">
            <w:r>
              <w:t>0</w:t>
            </w:r>
            <w:r w:rsidR="000B3AF4">
              <w:t>8.06</w:t>
            </w:r>
            <w:r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F76BCD" w:rsidP="00BA34D3">
            <w:r>
              <w:t>До 14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0B3AF4" w:rsidTr="00EE4F5E">
        <w:tc>
          <w:tcPr>
            <w:tcW w:w="567" w:type="dxa"/>
          </w:tcPr>
          <w:p w:rsidR="000B3AF4" w:rsidRDefault="00F76BCD" w:rsidP="00BA34D3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B3AF4" w:rsidRDefault="000B3AF4" w:rsidP="00BA34D3">
            <w:r>
              <w:t>Час общения</w:t>
            </w:r>
          </w:p>
        </w:tc>
        <w:tc>
          <w:tcPr>
            <w:tcW w:w="4536" w:type="dxa"/>
          </w:tcPr>
          <w:p w:rsidR="000B3AF4" w:rsidRDefault="00B8166D" w:rsidP="000B3AF4">
            <w:r>
              <w:t>«Наша Родина Россия»</w:t>
            </w:r>
          </w:p>
        </w:tc>
        <w:tc>
          <w:tcPr>
            <w:tcW w:w="850" w:type="dxa"/>
          </w:tcPr>
          <w:p w:rsidR="000B3AF4" w:rsidRDefault="00B8166D" w:rsidP="00BA34D3">
            <w:r>
              <w:t>12.06.</w:t>
            </w:r>
          </w:p>
        </w:tc>
        <w:tc>
          <w:tcPr>
            <w:tcW w:w="993" w:type="dxa"/>
          </w:tcPr>
          <w:p w:rsidR="000B3AF4" w:rsidRDefault="000B3AF4" w:rsidP="00BA34D3"/>
        </w:tc>
        <w:tc>
          <w:tcPr>
            <w:tcW w:w="992" w:type="dxa"/>
          </w:tcPr>
          <w:p w:rsidR="000B3AF4" w:rsidRDefault="000B3AF4" w:rsidP="00BA34D3"/>
        </w:tc>
        <w:tc>
          <w:tcPr>
            <w:tcW w:w="1276" w:type="dxa"/>
          </w:tcPr>
          <w:p w:rsidR="000B3AF4" w:rsidRDefault="000B3AF4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BA34D3" w:rsidRDefault="000B3AF4" w:rsidP="000B3AF4">
            <w:r>
              <w:t>К</w:t>
            </w:r>
            <w:r w:rsidR="00FE76C8">
              <w:t>нижн</w:t>
            </w:r>
            <w:r>
              <w:t>ая выставка</w:t>
            </w:r>
          </w:p>
        </w:tc>
        <w:tc>
          <w:tcPr>
            <w:tcW w:w="4536" w:type="dxa"/>
          </w:tcPr>
          <w:p w:rsidR="00BA34D3" w:rsidRDefault="00BA34D3" w:rsidP="000B3AF4">
            <w:r>
              <w:t>«</w:t>
            </w:r>
            <w:r w:rsidR="000B3AF4">
              <w:t>История России в книгах для детей</w:t>
            </w:r>
            <w:r>
              <w:t>»</w:t>
            </w:r>
          </w:p>
        </w:tc>
        <w:tc>
          <w:tcPr>
            <w:tcW w:w="850" w:type="dxa"/>
          </w:tcPr>
          <w:p w:rsidR="00BA34D3" w:rsidRDefault="00BA34D3" w:rsidP="00BA34D3">
            <w:r>
              <w:t>1</w:t>
            </w:r>
            <w:r w:rsidR="000B3AF4">
              <w:t>2.06</w:t>
            </w:r>
            <w:r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F76BCD" w:rsidP="00BA34D3">
            <w:r>
              <w:t>До 14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BA34D3" w:rsidRDefault="008B5C13" w:rsidP="00BA34D3">
            <w:r>
              <w:t>Диалог</w:t>
            </w:r>
          </w:p>
        </w:tc>
        <w:tc>
          <w:tcPr>
            <w:tcW w:w="4536" w:type="dxa"/>
          </w:tcPr>
          <w:p w:rsidR="00BA34D3" w:rsidRDefault="00BA34D3" w:rsidP="008B5C13">
            <w:r>
              <w:t>«</w:t>
            </w:r>
            <w:r w:rsidR="008B5C13">
              <w:t>Я в профессии свой</w:t>
            </w:r>
            <w:r>
              <w:t>»</w:t>
            </w:r>
          </w:p>
        </w:tc>
        <w:tc>
          <w:tcPr>
            <w:tcW w:w="850" w:type="dxa"/>
          </w:tcPr>
          <w:p w:rsidR="00BA34D3" w:rsidRDefault="008B5C13" w:rsidP="00BA34D3">
            <w:r>
              <w:t>13.06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0B3AF4" w:rsidP="000B3AF4">
            <w:r>
              <w:t>15-30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BA34D3" w:rsidRDefault="00F76BCD" w:rsidP="005D337F">
            <w:r>
              <w:t xml:space="preserve">Кн. выставка </w:t>
            </w:r>
            <w:proofErr w:type="spellStart"/>
            <w:r>
              <w:t>профил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BA34D3" w:rsidRDefault="00BA34D3" w:rsidP="00F76BCD">
            <w:r>
              <w:t>«</w:t>
            </w:r>
            <w:r w:rsidR="00F76BCD">
              <w:t>Пристрастия, уносящие жизнь</w:t>
            </w:r>
            <w:r>
              <w:t>»</w:t>
            </w:r>
          </w:p>
        </w:tc>
        <w:tc>
          <w:tcPr>
            <w:tcW w:w="850" w:type="dxa"/>
          </w:tcPr>
          <w:p w:rsidR="00BA34D3" w:rsidRDefault="00F76BCD" w:rsidP="00BA34D3">
            <w:r>
              <w:t>15.06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BA34D3" w:rsidP="00BA34D3"/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BA34D3" w:rsidRDefault="000B3AF4" w:rsidP="00BA34D3">
            <w:r>
              <w:t>Час рассказа</w:t>
            </w:r>
          </w:p>
        </w:tc>
        <w:tc>
          <w:tcPr>
            <w:tcW w:w="4536" w:type="dxa"/>
          </w:tcPr>
          <w:p w:rsidR="00BA34D3" w:rsidRDefault="00BA34D3" w:rsidP="000B3AF4">
            <w:r>
              <w:t>«</w:t>
            </w:r>
            <w:r w:rsidR="000B3AF4">
              <w:t>Знаменитые сказочники</w:t>
            </w:r>
            <w:r>
              <w:t>»</w:t>
            </w:r>
          </w:p>
        </w:tc>
        <w:tc>
          <w:tcPr>
            <w:tcW w:w="850" w:type="dxa"/>
          </w:tcPr>
          <w:p w:rsidR="00BA34D3" w:rsidRDefault="000B3AF4" w:rsidP="00BA34D3">
            <w:r>
              <w:t>17.06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0B3AF4" w:rsidP="00BA34D3">
            <w:r>
              <w:t>Клуб «</w:t>
            </w:r>
            <w:proofErr w:type="spellStart"/>
            <w:r>
              <w:t>Узнавайка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BA34D3" w:rsidRDefault="008B5C13" w:rsidP="00BA34D3">
            <w:r>
              <w:t>Обзор</w:t>
            </w:r>
          </w:p>
        </w:tc>
        <w:tc>
          <w:tcPr>
            <w:tcW w:w="4536" w:type="dxa"/>
          </w:tcPr>
          <w:p w:rsidR="00BA34D3" w:rsidRDefault="00BA34D3" w:rsidP="008B5C13">
            <w:r>
              <w:t>«</w:t>
            </w:r>
            <w:r w:rsidR="008B5C13">
              <w:t>Религия, культура, толерантность</w:t>
            </w:r>
            <w:r>
              <w:t>»</w:t>
            </w:r>
          </w:p>
        </w:tc>
        <w:tc>
          <w:tcPr>
            <w:tcW w:w="850" w:type="dxa"/>
          </w:tcPr>
          <w:p w:rsidR="00BA34D3" w:rsidRDefault="008B5C13" w:rsidP="00BA34D3">
            <w:r>
              <w:t>18.06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885467" w:rsidP="00FE76C8">
            <w:r>
              <w:t>15-30</w:t>
            </w:r>
          </w:p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BA34D3" w:rsidRDefault="00F76BCD" w:rsidP="0011792C">
            <w:proofErr w:type="spellStart"/>
            <w:r>
              <w:t>Книжн.выст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BA34D3" w:rsidRDefault="00BA34D3" w:rsidP="00F76BCD">
            <w:r>
              <w:t>«</w:t>
            </w:r>
            <w:r w:rsidR="00F76BCD">
              <w:t>Мой край родной</w:t>
            </w:r>
            <w:r>
              <w:t>»</w:t>
            </w:r>
          </w:p>
        </w:tc>
        <w:tc>
          <w:tcPr>
            <w:tcW w:w="850" w:type="dxa"/>
          </w:tcPr>
          <w:p w:rsidR="00BA34D3" w:rsidRDefault="00F76BCD" w:rsidP="00BA34D3">
            <w:r>
              <w:t>18.06</w:t>
            </w:r>
            <w:r w:rsidR="00BA34D3"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BA34D3" w:rsidP="00BA34D3">
            <w:bookmarkStart w:id="0" w:name="_GoBack"/>
            <w:bookmarkEnd w:id="0"/>
          </w:p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F76BCD" w:rsidP="00BA34D3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BA34D3" w:rsidRDefault="00EE4F5E" w:rsidP="00BA34D3">
            <w:r>
              <w:t xml:space="preserve">Час </w:t>
            </w:r>
            <w:proofErr w:type="spellStart"/>
            <w:r>
              <w:t>полезн</w:t>
            </w:r>
            <w:proofErr w:type="spellEnd"/>
            <w:r>
              <w:t>.</w:t>
            </w:r>
            <w:r w:rsidR="00B8166D">
              <w:t xml:space="preserve"> совета</w:t>
            </w:r>
          </w:p>
        </w:tc>
        <w:tc>
          <w:tcPr>
            <w:tcW w:w="4536" w:type="dxa"/>
          </w:tcPr>
          <w:p w:rsidR="00BA34D3" w:rsidRDefault="00BA34D3" w:rsidP="00B8166D">
            <w:r>
              <w:t>«</w:t>
            </w:r>
            <w:r w:rsidR="00B8166D">
              <w:t>Академия на грядках</w:t>
            </w:r>
            <w:r>
              <w:t>»</w:t>
            </w:r>
          </w:p>
        </w:tc>
        <w:tc>
          <w:tcPr>
            <w:tcW w:w="850" w:type="dxa"/>
          </w:tcPr>
          <w:p w:rsidR="00BA34D3" w:rsidRDefault="00BA34D3" w:rsidP="00BA34D3">
            <w:r>
              <w:t>2</w:t>
            </w:r>
            <w:r w:rsidR="00B8166D">
              <w:t>0.06</w:t>
            </w:r>
            <w:r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BA34D3" w:rsidP="00BA34D3"/>
        </w:tc>
        <w:tc>
          <w:tcPr>
            <w:tcW w:w="1276" w:type="dxa"/>
          </w:tcPr>
          <w:p w:rsidR="00BA34D3" w:rsidRDefault="00BA34D3" w:rsidP="00BA34D3"/>
        </w:tc>
      </w:tr>
      <w:tr w:rsidR="00BA34D3" w:rsidTr="00EE4F5E">
        <w:tc>
          <w:tcPr>
            <w:tcW w:w="567" w:type="dxa"/>
          </w:tcPr>
          <w:p w:rsidR="00BA34D3" w:rsidRDefault="00EE4F5E" w:rsidP="00BA34D3">
            <w:pPr>
              <w:jc w:val="center"/>
            </w:pPr>
            <w:r>
              <w:t>1</w:t>
            </w:r>
            <w:r w:rsidR="00F76BCD">
              <w:t>4</w:t>
            </w:r>
          </w:p>
        </w:tc>
        <w:tc>
          <w:tcPr>
            <w:tcW w:w="1560" w:type="dxa"/>
          </w:tcPr>
          <w:p w:rsidR="00BA34D3" w:rsidRDefault="00B8166D" w:rsidP="00BA34D3">
            <w:r>
              <w:t>Занимательный час</w:t>
            </w:r>
          </w:p>
        </w:tc>
        <w:tc>
          <w:tcPr>
            <w:tcW w:w="4536" w:type="dxa"/>
          </w:tcPr>
          <w:p w:rsidR="00BA34D3" w:rsidRDefault="00BA34D3" w:rsidP="00B8166D">
            <w:r>
              <w:t>«</w:t>
            </w:r>
            <w:proofErr w:type="spellStart"/>
            <w:r w:rsidR="00B8166D">
              <w:t>Потеряшки</w:t>
            </w:r>
            <w:proofErr w:type="spellEnd"/>
            <w:r w:rsidR="00B8166D">
              <w:t xml:space="preserve"> в книгах</w:t>
            </w:r>
            <w:r>
              <w:t>»</w:t>
            </w:r>
          </w:p>
        </w:tc>
        <w:tc>
          <w:tcPr>
            <w:tcW w:w="850" w:type="dxa"/>
          </w:tcPr>
          <w:p w:rsidR="00BA34D3" w:rsidRDefault="00BA34D3" w:rsidP="00BA34D3">
            <w:r>
              <w:t>2</w:t>
            </w:r>
            <w:r w:rsidR="00B8166D">
              <w:t>7.06</w:t>
            </w:r>
            <w:r>
              <w:t>.</w:t>
            </w:r>
          </w:p>
        </w:tc>
        <w:tc>
          <w:tcPr>
            <w:tcW w:w="993" w:type="dxa"/>
          </w:tcPr>
          <w:p w:rsidR="00BA34D3" w:rsidRDefault="00BA34D3" w:rsidP="00BA34D3"/>
        </w:tc>
        <w:tc>
          <w:tcPr>
            <w:tcW w:w="992" w:type="dxa"/>
          </w:tcPr>
          <w:p w:rsidR="00BA34D3" w:rsidRDefault="00BA34D3" w:rsidP="00BA34D3"/>
        </w:tc>
        <w:tc>
          <w:tcPr>
            <w:tcW w:w="1276" w:type="dxa"/>
          </w:tcPr>
          <w:p w:rsidR="00BA34D3" w:rsidRDefault="00BA34D3" w:rsidP="00BA34D3"/>
        </w:tc>
      </w:tr>
    </w:tbl>
    <w:p w:rsidR="00EB6D31" w:rsidRPr="00D00DA7" w:rsidRDefault="00EB6D31" w:rsidP="00EB6D31">
      <w:pPr>
        <w:jc w:val="center"/>
      </w:pPr>
    </w:p>
    <w:p w:rsidR="00EB6D31" w:rsidRDefault="00EB6D31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3D666A" w:rsidRDefault="003D666A" w:rsidP="00EB6D31">
      <w:pPr>
        <w:jc w:val="center"/>
      </w:pPr>
    </w:p>
    <w:p w:rsidR="002D558B" w:rsidRPr="00EB6D31" w:rsidRDefault="00EB6D31" w:rsidP="003E0BAD">
      <w:r>
        <w:t>Заведующ</w:t>
      </w:r>
      <w:r w:rsidR="00B97C6A">
        <w:t>ий Михайловским отделом</w:t>
      </w:r>
      <w:r>
        <w:t xml:space="preserve">                       </w:t>
      </w:r>
      <w:r w:rsidR="008B5C13">
        <w:t xml:space="preserve">                      </w:t>
      </w:r>
      <w:r>
        <w:t xml:space="preserve"> </w:t>
      </w:r>
      <w:proofErr w:type="gramStart"/>
      <w:r>
        <w:t>Краснова  С.И.</w:t>
      </w:r>
      <w:proofErr w:type="gramEnd"/>
    </w:p>
    <w:sectPr w:rsidR="002D558B" w:rsidRPr="00E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E"/>
    <w:rsid w:val="00096C4A"/>
    <w:rsid w:val="000B3AF4"/>
    <w:rsid w:val="0011792C"/>
    <w:rsid w:val="00221A8E"/>
    <w:rsid w:val="002D558B"/>
    <w:rsid w:val="003A400F"/>
    <w:rsid w:val="003D666A"/>
    <w:rsid w:val="003E0BAD"/>
    <w:rsid w:val="0044222C"/>
    <w:rsid w:val="00473265"/>
    <w:rsid w:val="004B0F70"/>
    <w:rsid w:val="004D7F12"/>
    <w:rsid w:val="005D337F"/>
    <w:rsid w:val="0068286A"/>
    <w:rsid w:val="006B6149"/>
    <w:rsid w:val="006D033B"/>
    <w:rsid w:val="007B7409"/>
    <w:rsid w:val="00831FEC"/>
    <w:rsid w:val="008733FD"/>
    <w:rsid w:val="00885467"/>
    <w:rsid w:val="008B5C13"/>
    <w:rsid w:val="00963B12"/>
    <w:rsid w:val="009D5BDA"/>
    <w:rsid w:val="009E4724"/>
    <w:rsid w:val="00A1401F"/>
    <w:rsid w:val="00A16316"/>
    <w:rsid w:val="00B76CC4"/>
    <w:rsid w:val="00B8166D"/>
    <w:rsid w:val="00B97C6A"/>
    <w:rsid w:val="00BA34D3"/>
    <w:rsid w:val="00C71457"/>
    <w:rsid w:val="00C71A28"/>
    <w:rsid w:val="00DF09A6"/>
    <w:rsid w:val="00E0057B"/>
    <w:rsid w:val="00EB6D31"/>
    <w:rsid w:val="00EE4F5E"/>
    <w:rsid w:val="00F04D7B"/>
    <w:rsid w:val="00F76BCD"/>
    <w:rsid w:val="00FA78A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E09"/>
  <w15:chartTrackingRefBased/>
  <w15:docId w15:val="{E9FE492B-A70E-4F85-8804-318ED1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2017-04-18T07:04:00Z</dcterms:created>
  <dcterms:modified xsi:type="dcterms:W3CDTF">2017-05-24T07:33:00Z</dcterms:modified>
</cp:coreProperties>
</file>