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2" w:rsidRDefault="002B6FC2" w:rsidP="002B6F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 планы на 2015 год по темам:</w:t>
      </w:r>
    </w:p>
    <w:p w:rsidR="002B6FC2" w:rsidRPr="00BA2E7E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BA2E7E">
        <w:rPr>
          <w:rFonts w:ascii="Times New Roman" w:hAnsi="Times New Roman"/>
          <w:color w:val="FF0000"/>
          <w:sz w:val="24"/>
          <w:szCs w:val="24"/>
        </w:rPr>
        <w:t>Год литературы.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>110-летие М.А. Шолохова.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>155-летие А.П. Чехова.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>175-летие П.И. Чайковского</w:t>
      </w:r>
      <w:r>
        <w:rPr>
          <w:rFonts w:ascii="Times New Roman" w:hAnsi="Times New Roman"/>
          <w:sz w:val="24"/>
          <w:szCs w:val="24"/>
        </w:rPr>
        <w:t>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год, Рождество.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каникулы.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каникулы.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каникулы.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Здоровый образ жизни.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4FE4">
        <w:rPr>
          <w:rFonts w:ascii="Times New Roman" w:hAnsi="Times New Roman"/>
          <w:color w:val="FF0000"/>
          <w:sz w:val="24"/>
          <w:szCs w:val="24"/>
        </w:rPr>
        <w:t>Неделя детской книги.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Экология.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Безопасность дорожного движения.</w:t>
      </w:r>
    </w:p>
    <w:p w:rsidR="002B6FC2" w:rsidRPr="005A1FBD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5A1FBD">
        <w:rPr>
          <w:rFonts w:ascii="Times New Roman" w:hAnsi="Times New Roman"/>
          <w:color w:val="FF0000"/>
          <w:sz w:val="24"/>
          <w:szCs w:val="24"/>
        </w:rPr>
        <w:t xml:space="preserve"> 70-летие Победы – Год ветеранов Великой Отечественной войны.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День семьи (15 мая, 8 июля) в одном плане.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День защиты детей.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День России.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День флага.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Клуб по интересам.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Библиотечные уроки.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Информационная культура.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Профилактика алкоголизма, наркомании и детских правонарушений.</w:t>
      </w:r>
    </w:p>
    <w:p w:rsidR="002B6FC2" w:rsidRPr="003C4480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День пожилых людей.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4FE4">
        <w:rPr>
          <w:rFonts w:ascii="Times New Roman" w:hAnsi="Times New Roman"/>
          <w:color w:val="FF0000"/>
          <w:sz w:val="24"/>
          <w:szCs w:val="24"/>
        </w:rPr>
        <w:t>День народного единства.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4480">
        <w:rPr>
          <w:rFonts w:ascii="Times New Roman" w:hAnsi="Times New Roman"/>
          <w:color w:val="FF0000"/>
          <w:sz w:val="24"/>
          <w:szCs w:val="24"/>
        </w:rPr>
        <w:t xml:space="preserve"> Толерантность</w:t>
      </w:r>
      <w:r>
        <w:rPr>
          <w:rFonts w:ascii="Times New Roman" w:hAnsi="Times New Roman"/>
          <w:sz w:val="24"/>
          <w:szCs w:val="24"/>
        </w:rPr>
        <w:t>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>День матери.</w:t>
      </w:r>
      <w:bookmarkEnd w:id="0"/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4480">
        <w:rPr>
          <w:rFonts w:ascii="Times New Roman" w:hAnsi="Times New Roman"/>
          <w:color w:val="FF0000"/>
          <w:sz w:val="24"/>
          <w:szCs w:val="24"/>
        </w:rPr>
        <w:t>Антитеррор.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A2E7E">
        <w:rPr>
          <w:rFonts w:ascii="Times New Roman" w:hAnsi="Times New Roman"/>
          <w:color w:val="FF0000"/>
          <w:sz w:val="24"/>
          <w:szCs w:val="24"/>
        </w:rPr>
        <w:t>Декада инвалидов.</w:t>
      </w:r>
    </w:p>
    <w:p w:rsidR="002B6FC2" w:rsidRDefault="002B6FC2" w:rsidP="002B6FC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4FE4">
        <w:rPr>
          <w:rFonts w:ascii="Times New Roman" w:hAnsi="Times New Roman"/>
          <w:color w:val="FF0000"/>
          <w:sz w:val="24"/>
          <w:szCs w:val="24"/>
        </w:rPr>
        <w:t>День Героев Отечества.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2"/>
    <w:rsid w:val="000B5D40"/>
    <w:rsid w:val="002B6FC2"/>
    <w:rsid w:val="003C4480"/>
    <w:rsid w:val="00504FE4"/>
    <w:rsid w:val="00517C1A"/>
    <w:rsid w:val="005A1FBD"/>
    <w:rsid w:val="00B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2014-10-21T10:53:00Z</dcterms:created>
  <dcterms:modified xsi:type="dcterms:W3CDTF">2014-10-23T10:37:00Z</dcterms:modified>
</cp:coreProperties>
</file>