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003" w:rsidRDefault="00202003" w:rsidP="00363397">
      <w:pPr>
        <w:tabs>
          <w:tab w:val="left" w:pos="9639"/>
          <w:tab w:val="left" w:pos="9923"/>
        </w:tabs>
        <w:ind w:left="-1134" w:right="757"/>
        <w:jc w:val="both"/>
      </w:pPr>
    </w:p>
    <w:p w:rsidR="00202003" w:rsidRPr="001B655B" w:rsidRDefault="00202003" w:rsidP="003505A6">
      <w:pPr>
        <w:ind w:left="5664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 xml:space="preserve">Приложение № </w:t>
      </w:r>
      <w:r w:rsidR="00ED514C" w:rsidRPr="001B655B">
        <w:rPr>
          <w:sz w:val="20"/>
          <w:szCs w:val="20"/>
        </w:rPr>
        <w:t>1</w:t>
      </w:r>
      <w:r w:rsidR="004B1CBE" w:rsidRPr="001B655B">
        <w:rPr>
          <w:sz w:val="20"/>
          <w:szCs w:val="20"/>
        </w:rPr>
        <w:t>5</w:t>
      </w:r>
    </w:p>
    <w:p w:rsidR="00202003" w:rsidRPr="001B655B" w:rsidRDefault="00202003" w:rsidP="003505A6">
      <w:pPr>
        <w:ind w:left="4956" w:firstLine="708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>к распоряжению Администрации</w:t>
      </w:r>
    </w:p>
    <w:p w:rsidR="00202003" w:rsidRPr="001B655B" w:rsidRDefault="0097741F" w:rsidP="003505A6">
      <w:pPr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Красновского</w:t>
      </w:r>
      <w:r w:rsidR="00202003" w:rsidRPr="001B655B">
        <w:rPr>
          <w:sz w:val="20"/>
          <w:szCs w:val="20"/>
        </w:rPr>
        <w:t xml:space="preserve"> сельского поселения</w:t>
      </w:r>
    </w:p>
    <w:p w:rsidR="00202003" w:rsidRPr="001B655B" w:rsidRDefault="003A6796" w:rsidP="003505A6">
      <w:pPr>
        <w:ind w:left="4956" w:firstLine="708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 xml:space="preserve">от </w:t>
      </w:r>
      <w:r w:rsidR="00407917">
        <w:rPr>
          <w:sz w:val="20"/>
          <w:szCs w:val="20"/>
        </w:rPr>
        <w:t>2</w:t>
      </w:r>
      <w:r w:rsidR="0042268E">
        <w:rPr>
          <w:sz w:val="20"/>
          <w:szCs w:val="20"/>
        </w:rPr>
        <w:t>8</w:t>
      </w:r>
      <w:r w:rsidR="00407917">
        <w:rPr>
          <w:sz w:val="20"/>
          <w:szCs w:val="20"/>
        </w:rPr>
        <w:t>.</w:t>
      </w:r>
      <w:r w:rsidR="0042268E">
        <w:rPr>
          <w:sz w:val="20"/>
          <w:szCs w:val="20"/>
        </w:rPr>
        <w:t>06</w:t>
      </w:r>
      <w:r w:rsidR="00407917">
        <w:rPr>
          <w:sz w:val="20"/>
          <w:szCs w:val="20"/>
        </w:rPr>
        <w:t>.2024</w:t>
      </w:r>
      <w:r w:rsidR="00202003" w:rsidRPr="001B655B">
        <w:rPr>
          <w:sz w:val="20"/>
          <w:szCs w:val="20"/>
        </w:rPr>
        <w:t xml:space="preserve"> г. №</w:t>
      </w:r>
      <w:r w:rsidR="004B1CBE" w:rsidRPr="001B655B">
        <w:rPr>
          <w:sz w:val="20"/>
          <w:szCs w:val="20"/>
        </w:rPr>
        <w:t xml:space="preserve"> </w:t>
      </w:r>
      <w:r w:rsidR="0042268E">
        <w:rPr>
          <w:sz w:val="20"/>
          <w:szCs w:val="20"/>
        </w:rPr>
        <w:t>45/1</w:t>
      </w:r>
    </w:p>
    <w:p w:rsidR="00202003" w:rsidRDefault="00202003" w:rsidP="00202003">
      <w:pPr>
        <w:jc w:val="both"/>
      </w:pPr>
    </w:p>
    <w:p w:rsidR="00202003" w:rsidRPr="002F6604" w:rsidRDefault="00202003" w:rsidP="00202003">
      <w:pPr>
        <w:jc w:val="center"/>
        <w:rPr>
          <w:b/>
        </w:rPr>
      </w:pPr>
      <w:r w:rsidRPr="002F6604">
        <w:rPr>
          <w:b/>
        </w:rPr>
        <w:t>ПОЛОЖЕНИЕ</w:t>
      </w:r>
    </w:p>
    <w:p w:rsidR="00202003" w:rsidRPr="002F6604" w:rsidRDefault="00202003" w:rsidP="00202003">
      <w:pPr>
        <w:ind w:firstLine="709"/>
        <w:jc w:val="center"/>
        <w:rPr>
          <w:b/>
        </w:rPr>
      </w:pPr>
      <w:r w:rsidRPr="002F6604">
        <w:rPr>
          <w:b/>
        </w:rPr>
        <w:t>о порядке провед</w:t>
      </w:r>
      <w:r>
        <w:rPr>
          <w:b/>
        </w:rPr>
        <w:t xml:space="preserve">ения инвентаризации имущества </w:t>
      </w:r>
      <w:r w:rsidR="003505A6">
        <w:rPr>
          <w:b/>
        </w:rPr>
        <w:t xml:space="preserve">и обязательств </w:t>
      </w:r>
      <w:r w:rsidRPr="002F6604">
        <w:rPr>
          <w:b/>
        </w:rPr>
        <w:t xml:space="preserve">Администрации </w:t>
      </w:r>
      <w:r w:rsidR="007F329A">
        <w:rPr>
          <w:b/>
        </w:rPr>
        <w:t>Красновского</w:t>
      </w:r>
      <w:r>
        <w:rPr>
          <w:b/>
        </w:rPr>
        <w:t xml:space="preserve"> сельского</w:t>
      </w:r>
      <w:r w:rsidRPr="002F6604">
        <w:rPr>
          <w:b/>
        </w:rPr>
        <w:t xml:space="preserve"> поселения</w:t>
      </w:r>
    </w:p>
    <w:p w:rsidR="00202003" w:rsidRPr="00A764C2" w:rsidRDefault="00202003" w:rsidP="00202003">
      <w:pPr>
        <w:ind w:left="-540" w:firstLine="709"/>
        <w:jc w:val="center"/>
      </w:pPr>
    </w:p>
    <w:p w:rsidR="00202003" w:rsidRPr="00A764C2" w:rsidRDefault="00202003" w:rsidP="00202003">
      <w:pPr>
        <w:ind w:firstLine="709"/>
        <w:jc w:val="center"/>
      </w:pPr>
      <w:r>
        <w:t xml:space="preserve">1. </w:t>
      </w:r>
      <w:r w:rsidRPr="00A764C2">
        <w:t>Общие положения</w:t>
      </w:r>
    </w:p>
    <w:p w:rsidR="00202003" w:rsidRDefault="00202003" w:rsidP="00202003">
      <w:pPr>
        <w:ind w:firstLine="709"/>
        <w:jc w:val="both"/>
      </w:pPr>
      <w:r>
        <w:t>1</w:t>
      </w:r>
      <w:r w:rsidRPr="00A764C2">
        <w:t xml:space="preserve">. Настоящее Положение устанавливает порядок проведения инвентаризации имущества и </w:t>
      </w:r>
      <w:r>
        <w:t xml:space="preserve">финансовых </w:t>
      </w:r>
      <w:r w:rsidRPr="00A764C2">
        <w:t>обязательств</w:t>
      </w:r>
      <w:r>
        <w:t xml:space="preserve"> в соответствии со статьей 11 Закона от 06.12.2011г. № 402-ФЗ «О бухгалтерском учете», приказом Минфина России от 13.06. 1995  № 49 «Об утверждении Методических указаний об инвентаризации имущества и финансовых обязательств». </w:t>
      </w:r>
      <w:r w:rsidRPr="00A764C2">
        <w:t xml:space="preserve"> 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2. </w:t>
      </w:r>
      <w:r>
        <w:t>Основанием для проведения</w:t>
      </w:r>
      <w:r w:rsidRPr="00A764C2">
        <w:t xml:space="preserve"> инвентаризации имущества</w:t>
      </w:r>
      <w:r w:rsidR="003505A6">
        <w:t xml:space="preserve"> и финансовых обязательств</w:t>
      </w:r>
      <w:r w:rsidRPr="00A764C2">
        <w:t xml:space="preserve"> является </w:t>
      </w:r>
      <w:r>
        <w:t xml:space="preserve">распоряжение </w:t>
      </w:r>
      <w:r w:rsidR="005D697C" w:rsidRPr="004B1CBE">
        <w:t>Главы</w:t>
      </w:r>
      <w:r w:rsidR="005D697C">
        <w:t xml:space="preserve"> </w:t>
      </w:r>
      <w:r>
        <w:t xml:space="preserve">Администрации </w:t>
      </w:r>
      <w:r w:rsidR="007F329A">
        <w:t>Красновского</w:t>
      </w:r>
      <w:r>
        <w:t xml:space="preserve"> </w:t>
      </w:r>
      <w:r w:rsidRPr="004002FD">
        <w:t>сельского поселения</w:t>
      </w:r>
      <w:r>
        <w:t>.</w:t>
      </w:r>
    </w:p>
    <w:p w:rsidR="00202003" w:rsidRPr="00A764C2" w:rsidRDefault="00202003" w:rsidP="00202003">
      <w:pPr>
        <w:ind w:firstLine="709"/>
        <w:jc w:val="both"/>
      </w:pPr>
      <w:r w:rsidRPr="00A764C2">
        <w:t>3. Под имуществом в соответствии со статьей 38 Налогового кодекса Российской Федерации понимаются виды объектов гражданских прав, относящихся к имуществу в соответствии с Гражданским кодексом Российской Федерации.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Для целей настоящего Положения к имуществу относятся </w:t>
      </w:r>
      <w:r w:rsidR="0096773F">
        <w:rPr>
          <w:color w:val="000000"/>
          <w:sz w:val="25"/>
          <w:szCs w:val="25"/>
          <w:shd w:val="clear" w:color="auto" w:fill="FFFFFF"/>
        </w:rPr>
        <w:t>основные средства, нематериальные активы, финансовые вложения, производственные запасы, готовая продукция, товары, прочие запасы, денежные средства и прочие финансовые активы</w:t>
      </w:r>
      <w:r w:rsidRPr="00A764C2">
        <w:t>.</w:t>
      </w:r>
    </w:p>
    <w:p w:rsidR="00202003" w:rsidRPr="00A764C2" w:rsidRDefault="00202003" w:rsidP="00202003">
      <w:pPr>
        <w:ind w:firstLine="709"/>
        <w:jc w:val="both"/>
      </w:pPr>
      <w:r w:rsidRPr="00A764C2">
        <w:t>4. В перечень имущества, подлежащего инвентаризации, может быть включено любое имущество независимо от его местонахождения.</w:t>
      </w:r>
    </w:p>
    <w:p w:rsidR="00202003" w:rsidRPr="00A764C2" w:rsidRDefault="00202003" w:rsidP="00202003">
      <w:pPr>
        <w:ind w:firstLine="709"/>
        <w:jc w:val="both"/>
      </w:pPr>
      <w:r w:rsidRPr="00A764C2">
        <w:t>Инвентаризация имущества производится в месте его нахождения по каждому материально ответственному лицу.</w:t>
      </w:r>
    </w:p>
    <w:p w:rsidR="00202003" w:rsidRPr="00A764C2" w:rsidRDefault="00202003" w:rsidP="00202003">
      <w:pPr>
        <w:ind w:firstLine="709"/>
        <w:jc w:val="both"/>
      </w:pPr>
      <w:r w:rsidRPr="00A764C2">
        <w:t>5. Основными целями инвентаризации являются:</w:t>
      </w:r>
    </w:p>
    <w:p w:rsidR="00202003" w:rsidRPr="00A764C2" w:rsidRDefault="00202003" w:rsidP="00202003">
      <w:pPr>
        <w:ind w:firstLine="709"/>
        <w:jc w:val="both"/>
      </w:pPr>
      <w:r w:rsidRPr="00A764C2">
        <w:t>- выявление фактического наличия имущества и неучтенных объектов;</w:t>
      </w:r>
    </w:p>
    <w:p w:rsidR="00202003" w:rsidRPr="00A764C2" w:rsidRDefault="00202003" w:rsidP="00202003">
      <w:pPr>
        <w:ind w:firstLine="709"/>
        <w:jc w:val="both"/>
      </w:pPr>
      <w:r w:rsidRPr="00A764C2">
        <w:t>- сопоставление фактического наличия имущества с данными бухгалтерского учета;</w:t>
      </w:r>
    </w:p>
    <w:p w:rsidR="00202003" w:rsidRPr="00A764C2" w:rsidRDefault="00202003" w:rsidP="00202003">
      <w:pPr>
        <w:ind w:firstLine="709"/>
        <w:jc w:val="both"/>
      </w:pPr>
      <w:r w:rsidRPr="00A764C2">
        <w:t>- проверка полноты отражения в учете обязательств.</w:t>
      </w:r>
    </w:p>
    <w:p w:rsidR="00202003" w:rsidRPr="00A764C2" w:rsidRDefault="00202003" w:rsidP="00202003">
      <w:pPr>
        <w:ind w:firstLine="709"/>
        <w:jc w:val="both"/>
      </w:pPr>
    </w:p>
    <w:p w:rsidR="00202003" w:rsidRPr="00A764C2" w:rsidRDefault="00202003" w:rsidP="00202003">
      <w:pPr>
        <w:ind w:firstLine="709"/>
        <w:jc w:val="center"/>
      </w:pPr>
      <w:r w:rsidRPr="00A764C2">
        <w:t>2. Общие правила проведения инвентаризации</w:t>
      </w:r>
    </w:p>
    <w:p w:rsidR="00202003" w:rsidRPr="00A764C2" w:rsidRDefault="00202003" w:rsidP="00202003">
      <w:pPr>
        <w:ind w:firstLine="709"/>
        <w:jc w:val="both"/>
      </w:pPr>
      <w:r>
        <w:t>6</w:t>
      </w:r>
      <w:r w:rsidRPr="00A764C2">
        <w:t xml:space="preserve">. </w:t>
      </w:r>
      <w:r>
        <w:t xml:space="preserve">Цель, </w:t>
      </w:r>
      <w:r w:rsidRPr="00E70950">
        <w:t>сроки проведения инвентаризации</w:t>
      </w:r>
      <w:r w:rsidR="00E70950" w:rsidRPr="00E70950">
        <w:rPr>
          <w:rFonts w:ascii="Arial" w:hAnsi="Arial" w:cs="Arial"/>
          <w:shd w:val="clear" w:color="auto" w:fill="FFFFFF"/>
        </w:rPr>
        <w:t>,</w:t>
      </w:r>
      <w:r w:rsidR="00E70950">
        <w:rPr>
          <w:rFonts w:ascii="Arial" w:hAnsi="Arial" w:cs="Arial"/>
          <w:color w:val="FF0000"/>
          <w:shd w:val="clear" w:color="auto" w:fill="FFFFFF"/>
        </w:rPr>
        <w:t xml:space="preserve"> </w:t>
      </w:r>
      <w:r>
        <w:t>п</w:t>
      </w:r>
      <w:r w:rsidRPr="00A764C2">
        <w:t>еречень</w:t>
      </w:r>
      <w:r>
        <w:t xml:space="preserve"> проверяемого имущества </w:t>
      </w:r>
      <w:r w:rsidRPr="00A764C2">
        <w:t>устанавливается</w:t>
      </w:r>
      <w:r>
        <w:t xml:space="preserve"> распоряжением</w:t>
      </w:r>
      <w:r w:rsidRPr="00A764C2">
        <w:t xml:space="preserve"> </w:t>
      </w:r>
      <w:r>
        <w:t xml:space="preserve">Администрации </w:t>
      </w:r>
      <w:r w:rsidR="007F329A">
        <w:t>Красновского</w:t>
      </w:r>
      <w:r w:rsidRPr="005D006A">
        <w:t xml:space="preserve"> сельского поселения</w:t>
      </w:r>
      <w:r>
        <w:t>.</w:t>
      </w:r>
      <w:r w:rsidRPr="00A764C2">
        <w:t xml:space="preserve"> </w:t>
      </w:r>
    </w:p>
    <w:p w:rsidR="00202003" w:rsidRDefault="00202003" w:rsidP="00202003">
      <w:pPr>
        <w:ind w:firstLine="709"/>
        <w:jc w:val="both"/>
      </w:pPr>
      <w:r>
        <w:t>7</w:t>
      </w:r>
      <w:r w:rsidRPr="00A764C2">
        <w:t>. Проверка фактического наличия имущества</w:t>
      </w:r>
      <w:r>
        <w:t xml:space="preserve"> </w:t>
      </w:r>
      <w:r w:rsidRPr="00A764C2">
        <w:t>производится при участии</w:t>
      </w:r>
      <w:r>
        <w:t xml:space="preserve"> материально ответственных лиц,</w:t>
      </w:r>
      <w:r w:rsidRPr="00A764C2">
        <w:t xml:space="preserve"> должностных лиц</w:t>
      </w:r>
      <w:r>
        <w:t>.</w:t>
      </w:r>
    </w:p>
    <w:p w:rsidR="00202003" w:rsidRPr="004B1CBE" w:rsidRDefault="00202003" w:rsidP="00202003">
      <w:pPr>
        <w:ind w:firstLine="709"/>
        <w:jc w:val="both"/>
      </w:pPr>
      <w:r>
        <w:t>8</w:t>
      </w:r>
      <w:r w:rsidRPr="00A764C2">
        <w:t xml:space="preserve">. </w:t>
      </w:r>
      <w:r w:rsidRPr="004B1CBE">
        <w:t>При проведении инвентаризации имущества членами инвентаризационной комиссии заполняю</w:t>
      </w:r>
      <w:r w:rsidR="00DC7029" w:rsidRPr="004B1CBE">
        <w:t xml:space="preserve">тся инвентаризационные описи </w:t>
      </w:r>
      <w:r w:rsidR="00E175B2" w:rsidRPr="004B1CBE">
        <w:t xml:space="preserve">(сличительные ведомости) </w:t>
      </w:r>
      <w:r w:rsidR="00DC7029" w:rsidRPr="004B1CBE">
        <w:t>по объектам нефинансовых активов по форме ОКУД 0504087</w:t>
      </w:r>
      <w:r w:rsidRPr="004B1CBE">
        <w:t xml:space="preserve">, утвержденные </w:t>
      </w:r>
      <w:r w:rsidR="00DC7029" w:rsidRPr="004B1CBE">
        <w:t>Приказом № 52н</w:t>
      </w:r>
      <w:r w:rsidRPr="004B1CBE">
        <w:t xml:space="preserve"> для </w:t>
      </w:r>
      <w:r w:rsidR="00E175B2" w:rsidRPr="004B1CBE">
        <w:t>отражения результатов проведенной в учреждении инвентаризации объектов нефинансовых активов.</w:t>
      </w:r>
    </w:p>
    <w:p w:rsidR="00202003" w:rsidRPr="00A764C2" w:rsidRDefault="00202003" w:rsidP="00202003">
      <w:pPr>
        <w:ind w:firstLine="709"/>
        <w:jc w:val="both"/>
      </w:pPr>
      <w:r>
        <w:t>9</w:t>
      </w:r>
      <w:r w:rsidRPr="00A764C2">
        <w:t xml:space="preserve">. </w:t>
      </w:r>
      <w:r>
        <w:t>Перед началом</w:t>
      </w:r>
      <w:r w:rsidRPr="00A764C2">
        <w:t xml:space="preserve"> </w:t>
      </w:r>
      <w:proofErr w:type="gramStart"/>
      <w:r>
        <w:t xml:space="preserve">проведения инвентаризации </w:t>
      </w:r>
      <w:r w:rsidRPr="00A764C2">
        <w:t>фактического наличия имущества</w:t>
      </w:r>
      <w:r>
        <w:t xml:space="preserve"> </w:t>
      </w:r>
      <w:r w:rsidRPr="00A764C2">
        <w:t>инвентаризационной комиссии</w:t>
      </w:r>
      <w:proofErr w:type="gramEnd"/>
      <w:r w:rsidRPr="00A764C2">
        <w:t xml:space="preserve"> надлежит получить последние на момент инвентаризации приходные и расходные документы или отчеты о движении материальных ценностей и денежных средств</w:t>
      </w:r>
      <w:r>
        <w:t xml:space="preserve"> в секторе экономики и финансов</w:t>
      </w:r>
      <w:r w:rsidRPr="00A764C2">
        <w:t>.</w:t>
      </w:r>
    </w:p>
    <w:p w:rsidR="00834119" w:rsidRDefault="00202003" w:rsidP="00202003">
      <w:pPr>
        <w:ind w:firstLine="709"/>
        <w:jc w:val="both"/>
      </w:pPr>
      <w:r>
        <w:t xml:space="preserve">Во время проведения инвентаризации все операции по приему и отпуску </w:t>
      </w:r>
    </w:p>
    <w:p w:rsidR="00202003" w:rsidRPr="00A764C2" w:rsidRDefault="00202003" w:rsidP="00834119">
      <w:pPr>
        <w:jc w:val="both"/>
      </w:pPr>
      <w:r>
        <w:t>материальных ценностей должны быть прекращены. Ценности, фактически поступивши</w:t>
      </w:r>
      <w:r w:rsidR="00834119">
        <w:t xml:space="preserve">е после начала инвентаризации </w:t>
      </w:r>
      <w:r>
        <w:t>- оприходованы после даты инвентаризации.</w:t>
      </w:r>
    </w:p>
    <w:p w:rsidR="00202003" w:rsidRPr="00A764C2" w:rsidRDefault="00202003" w:rsidP="00834119">
      <w:pPr>
        <w:ind w:firstLine="709"/>
        <w:jc w:val="both"/>
      </w:pPr>
      <w:r w:rsidRPr="00A764C2">
        <w:t xml:space="preserve">Материально ответственные лица </w:t>
      </w:r>
      <w:r>
        <w:t>оформляют</w:t>
      </w:r>
      <w:r w:rsidRPr="00A764C2">
        <w:t xml:space="preserve"> расписки о том, что к началу инвентаризации все расходные и приходные документы на имущество сданы в</w:t>
      </w:r>
      <w:r>
        <w:t xml:space="preserve"> сектор экономики и финансов</w:t>
      </w:r>
      <w:r w:rsidRPr="00A764C2">
        <w:t>, отражены в бухгалтерских регистрах или переданы комиссии и все ценности, поступившие под их ответственность, оприходованы, а выбывшие списаны в расход.</w:t>
      </w:r>
    </w:p>
    <w:p w:rsidR="00202003" w:rsidRPr="00A764C2" w:rsidRDefault="00202003" w:rsidP="00202003">
      <w:pPr>
        <w:ind w:firstLine="709"/>
        <w:jc w:val="both"/>
      </w:pPr>
      <w:r w:rsidRPr="00A764C2">
        <w:lastRenderedPageBreak/>
        <w:t xml:space="preserve">Аналогичные расписки </w:t>
      </w:r>
      <w:r>
        <w:t>оформляют</w:t>
      </w:r>
      <w:r w:rsidRPr="00A764C2">
        <w:t xml:space="preserve"> работники, имеющие подотчетные суммы на приобретение или доверенности на получение имущества.</w:t>
      </w:r>
    </w:p>
    <w:p w:rsidR="00202003" w:rsidRPr="00A764C2" w:rsidRDefault="00202003" w:rsidP="00202003">
      <w:pPr>
        <w:ind w:firstLine="709"/>
        <w:jc w:val="both"/>
      </w:pPr>
      <w:r>
        <w:t>10</w:t>
      </w:r>
      <w:r w:rsidRPr="00A764C2">
        <w:t>. Сведения о фактическом наличии имущества записываются в инвентаризационные описи или акты инвентаризации не менее чем в двух экземплярах.</w:t>
      </w:r>
    </w:p>
    <w:p w:rsidR="00202003" w:rsidRPr="00A764C2" w:rsidRDefault="00202003" w:rsidP="00202003">
      <w:pPr>
        <w:ind w:firstLine="709"/>
        <w:jc w:val="both"/>
      </w:pPr>
      <w:r>
        <w:t>11</w:t>
      </w:r>
      <w:r w:rsidRPr="00A764C2">
        <w:t>. Инвентаризационная комиссия обеспечивает полноту и точность внесения в описи данных о фактических остатках основных средств, запасов, товаров, денежных средств и другого имущества, правильность и своевременность оформления материалов инвентаризации.</w:t>
      </w:r>
    </w:p>
    <w:p w:rsidR="00202003" w:rsidRPr="00A764C2" w:rsidRDefault="00202003" w:rsidP="00202003">
      <w:pPr>
        <w:ind w:firstLine="709"/>
        <w:jc w:val="both"/>
      </w:pPr>
      <w:r>
        <w:t>12</w:t>
      </w:r>
      <w:r w:rsidRPr="00A764C2">
        <w:t>. Фактическое наличие имущества при инвентаризации определяют путем обязательного подсчета, взвешивания, обмера.</w:t>
      </w:r>
    </w:p>
    <w:p w:rsidR="00202003" w:rsidRPr="00A764C2" w:rsidRDefault="00202003" w:rsidP="00202003">
      <w:pPr>
        <w:ind w:firstLine="709"/>
        <w:jc w:val="both"/>
      </w:pPr>
      <w:r>
        <w:t>13</w:t>
      </w:r>
      <w:r w:rsidRPr="00A764C2">
        <w:t>. Инвентаризационные описи могут быть заполнены как с использованием средств вычислительной и другой организационной техники, так и ручным способом.</w:t>
      </w:r>
    </w:p>
    <w:p w:rsidR="00202003" w:rsidRPr="00A764C2" w:rsidRDefault="00202003" w:rsidP="00202003">
      <w:pPr>
        <w:ind w:firstLine="709"/>
        <w:jc w:val="both"/>
      </w:pPr>
      <w:r w:rsidRPr="00A764C2">
        <w:t>Описи заполняются чернилами или шариковой ручкой четко и ясно, без помарок и подчисток.</w:t>
      </w:r>
    </w:p>
    <w:p w:rsidR="00202003" w:rsidRPr="00A764C2" w:rsidRDefault="00202003" w:rsidP="00202003">
      <w:pPr>
        <w:ind w:firstLine="709"/>
        <w:jc w:val="both"/>
      </w:pPr>
      <w:r w:rsidRPr="00A764C2">
        <w:t>Наименования инвентаризуемых ценностей и объектов, их количество указывают в описях по номенклатуре и в единицах измерения, принятых в учете.</w:t>
      </w:r>
    </w:p>
    <w:p w:rsidR="00202003" w:rsidRPr="00A764C2" w:rsidRDefault="00202003" w:rsidP="00202003">
      <w:pPr>
        <w:ind w:firstLine="709"/>
        <w:jc w:val="both"/>
      </w:pPr>
      <w:r w:rsidRPr="00A764C2">
        <w:t>На каждой странице описи указывают прописью число порядковых номеров материальных ценностей и общий итог количества в натуральных показателях, записанных на данной странице, вне зависимости от того, в каких единицах измерения (штуках, килограммах, метрах и т.д.) эти ценности показаны.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Исправление ошибок производится во всех экземплярах описей путем зачеркивания неправильных записей и проставления над </w:t>
      </w:r>
      <w:proofErr w:type="gramStart"/>
      <w:r w:rsidRPr="00A764C2">
        <w:t>зачеркнутыми</w:t>
      </w:r>
      <w:proofErr w:type="gramEnd"/>
      <w:r w:rsidRPr="00A764C2">
        <w:t xml:space="preserve"> правильных записей. Исправления должны быть оговорены и подписаны всеми членами инвентаризационной комиссии и материально ответственными лицами.</w:t>
      </w:r>
    </w:p>
    <w:p w:rsidR="00202003" w:rsidRPr="00A764C2" w:rsidRDefault="00202003" w:rsidP="00202003">
      <w:pPr>
        <w:ind w:firstLine="709"/>
        <w:jc w:val="both"/>
      </w:pPr>
      <w:r>
        <w:t>14</w:t>
      </w:r>
      <w:r w:rsidRPr="00A764C2">
        <w:t>. В описях не допускается оставлять незаполненные строки, на последних страницах незаполненные строки прочеркиваются.</w:t>
      </w:r>
    </w:p>
    <w:p w:rsidR="00202003" w:rsidRPr="00A764C2" w:rsidRDefault="00202003" w:rsidP="00202003">
      <w:pPr>
        <w:ind w:firstLine="709"/>
        <w:jc w:val="both"/>
      </w:pPr>
      <w:r w:rsidRPr="00A764C2">
        <w:t>На последней странице описи должна быть сделана отметка о проверке цен, таксировки и подсчета итогов за подписями членов инвентаризационной комиссии.</w:t>
      </w:r>
    </w:p>
    <w:p w:rsidR="00202003" w:rsidRPr="00A764C2" w:rsidRDefault="00202003" w:rsidP="00202003">
      <w:pPr>
        <w:ind w:firstLine="709"/>
        <w:jc w:val="both"/>
      </w:pPr>
      <w:r>
        <w:t>15</w:t>
      </w:r>
      <w:r w:rsidRPr="00A764C2">
        <w:t>. Описи подписывают все члены инвентаризационной комиссии, материально ответственные лица. В конце описи материально ответственные лица дают расписку, подтверждающую проверку комиссией имущества в их присутствии и отсутствие к членам комиссии каких-либо претензий.</w:t>
      </w:r>
    </w:p>
    <w:p w:rsidR="00202003" w:rsidRDefault="00202003" w:rsidP="00202003"/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0C3EAA" w:rsidRDefault="000C3EAA"/>
    <w:sectPr w:rsidR="000C3EAA" w:rsidSect="00586E1A">
      <w:pgSz w:w="12240" w:h="15840"/>
      <w:pgMar w:top="90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020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1BF9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3648"/>
    <w:rsid w:val="001B4482"/>
    <w:rsid w:val="001B5E8D"/>
    <w:rsid w:val="001B655B"/>
    <w:rsid w:val="001B7C81"/>
    <w:rsid w:val="001C1CC2"/>
    <w:rsid w:val="001C3A6D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2003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0667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3D9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602A"/>
    <w:rsid w:val="00347727"/>
    <w:rsid w:val="003505A6"/>
    <w:rsid w:val="003557D7"/>
    <w:rsid w:val="0036339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A78"/>
    <w:rsid w:val="003A5CD7"/>
    <w:rsid w:val="003A6796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10FC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07917"/>
    <w:rsid w:val="0041231F"/>
    <w:rsid w:val="00415AB9"/>
    <w:rsid w:val="004162B4"/>
    <w:rsid w:val="00417FA8"/>
    <w:rsid w:val="00421F04"/>
    <w:rsid w:val="0042268E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CBE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0D0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D767D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53E6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40D00"/>
    <w:rsid w:val="0054120A"/>
    <w:rsid w:val="00541FD3"/>
    <w:rsid w:val="005445B3"/>
    <w:rsid w:val="00544BD4"/>
    <w:rsid w:val="00545806"/>
    <w:rsid w:val="005461DD"/>
    <w:rsid w:val="00546DFD"/>
    <w:rsid w:val="0055083A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81240"/>
    <w:rsid w:val="00586E1A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97C"/>
    <w:rsid w:val="005D6FD3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283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0CF"/>
    <w:rsid w:val="00645D64"/>
    <w:rsid w:val="006474B6"/>
    <w:rsid w:val="006522A9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5F13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4BA0"/>
    <w:rsid w:val="006C51C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29D6"/>
    <w:rsid w:val="007F2DD6"/>
    <w:rsid w:val="007F3043"/>
    <w:rsid w:val="007F329A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3054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119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81639"/>
    <w:rsid w:val="00883C56"/>
    <w:rsid w:val="0088472A"/>
    <w:rsid w:val="008850C6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28D8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6773F"/>
    <w:rsid w:val="00967FA6"/>
    <w:rsid w:val="009772EC"/>
    <w:rsid w:val="0097741F"/>
    <w:rsid w:val="009775F7"/>
    <w:rsid w:val="009807B2"/>
    <w:rsid w:val="0098133C"/>
    <w:rsid w:val="00981C1D"/>
    <w:rsid w:val="00984560"/>
    <w:rsid w:val="00984AE7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2A29"/>
    <w:rsid w:val="009D42A6"/>
    <w:rsid w:val="009D66E5"/>
    <w:rsid w:val="009E6595"/>
    <w:rsid w:val="009E6CF9"/>
    <w:rsid w:val="009E72E8"/>
    <w:rsid w:val="009F1FD1"/>
    <w:rsid w:val="00A00F2C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A67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3CF2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45F0"/>
    <w:rsid w:val="00A75BB6"/>
    <w:rsid w:val="00A7631B"/>
    <w:rsid w:val="00A77056"/>
    <w:rsid w:val="00A771A6"/>
    <w:rsid w:val="00A77AB3"/>
    <w:rsid w:val="00A80E3D"/>
    <w:rsid w:val="00A80FE7"/>
    <w:rsid w:val="00A84496"/>
    <w:rsid w:val="00A900FB"/>
    <w:rsid w:val="00A9013A"/>
    <w:rsid w:val="00A90319"/>
    <w:rsid w:val="00A94D51"/>
    <w:rsid w:val="00A966B3"/>
    <w:rsid w:val="00A968A4"/>
    <w:rsid w:val="00A97B8C"/>
    <w:rsid w:val="00AA0446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D7FA1"/>
    <w:rsid w:val="00AE28B1"/>
    <w:rsid w:val="00AE34B3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6917"/>
    <w:rsid w:val="00B510CB"/>
    <w:rsid w:val="00B524F9"/>
    <w:rsid w:val="00B541F2"/>
    <w:rsid w:val="00B5445E"/>
    <w:rsid w:val="00B54EF1"/>
    <w:rsid w:val="00B551F0"/>
    <w:rsid w:val="00B5582A"/>
    <w:rsid w:val="00B57E00"/>
    <w:rsid w:val="00B600B4"/>
    <w:rsid w:val="00B60263"/>
    <w:rsid w:val="00B60576"/>
    <w:rsid w:val="00B60CFA"/>
    <w:rsid w:val="00B6137D"/>
    <w:rsid w:val="00B6403A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3211"/>
    <w:rsid w:val="00BA43BD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334"/>
    <w:rsid w:val="00C21F1E"/>
    <w:rsid w:val="00C22BBF"/>
    <w:rsid w:val="00C2345A"/>
    <w:rsid w:val="00C2362C"/>
    <w:rsid w:val="00C23B07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3CA9"/>
    <w:rsid w:val="00DC56C1"/>
    <w:rsid w:val="00DC7029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5B2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0950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14C"/>
    <w:rsid w:val="00ED5851"/>
    <w:rsid w:val="00EE100A"/>
    <w:rsid w:val="00EE10A3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21A5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5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5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Buhgalter</cp:lastModifiedBy>
  <cp:revision>8</cp:revision>
  <cp:lastPrinted>2023-04-10T08:07:00Z</cp:lastPrinted>
  <dcterms:created xsi:type="dcterms:W3CDTF">2024-10-21T06:21:00Z</dcterms:created>
  <dcterms:modified xsi:type="dcterms:W3CDTF">2024-10-24T06:24:00Z</dcterms:modified>
</cp:coreProperties>
</file>